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6517" w14:textId="77777777" w:rsidR="0053531E" w:rsidRPr="0076316A" w:rsidRDefault="0076316A" w:rsidP="0076316A">
      <w:pPr>
        <w:jc w:val="center"/>
        <w:rPr>
          <w:rFonts w:ascii="Garamond" w:hAnsi="Garamond"/>
          <w:sz w:val="32"/>
          <w:szCs w:val="32"/>
        </w:rPr>
      </w:pPr>
      <w:r w:rsidRPr="0076316A">
        <w:rPr>
          <w:rFonts w:ascii="Garamond" w:hAnsi="Garamond"/>
          <w:sz w:val="32"/>
          <w:szCs w:val="32"/>
        </w:rPr>
        <w:t>How to Read Like a Graduate Student</w:t>
      </w:r>
    </w:p>
    <w:p w14:paraId="7967D2EF" w14:textId="77777777" w:rsidR="0076316A" w:rsidRPr="0076316A" w:rsidRDefault="0076316A" w:rsidP="0076316A">
      <w:pPr>
        <w:jc w:val="center"/>
        <w:rPr>
          <w:rFonts w:ascii="Garamond" w:hAnsi="Garamond"/>
          <w:sz w:val="32"/>
          <w:szCs w:val="32"/>
        </w:rPr>
      </w:pPr>
      <w:r w:rsidRPr="0076316A">
        <w:rPr>
          <w:rFonts w:ascii="Garamond" w:hAnsi="Garamond"/>
          <w:sz w:val="32"/>
          <w:szCs w:val="32"/>
        </w:rPr>
        <w:t>USC Writing Center</w:t>
      </w:r>
    </w:p>
    <w:p w14:paraId="1F1401C7" w14:textId="77777777" w:rsidR="0076316A" w:rsidRPr="0076316A" w:rsidRDefault="0076316A" w:rsidP="0076316A">
      <w:pPr>
        <w:jc w:val="center"/>
        <w:rPr>
          <w:rFonts w:ascii="Garamond" w:hAnsi="Garamond"/>
          <w:sz w:val="32"/>
          <w:szCs w:val="32"/>
        </w:rPr>
      </w:pPr>
      <w:r w:rsidRPr="0076316A">
        <w:rPr>
          <w:rFonts w:ascii="Garamond" w:hAnsi="Garamond"/>
          <w:sz w:val="32"/>
          <w:szCs w:val="32"/>
        </w:rPr>
        <w:t>October 7 &amp; 8, 2019</w:t>
      </w:r>
    </w:p>
    <w:p w14:paraId="5D94F8F2" w14:textId="77777777" w:rsidR="0076316A" w:rsidRPr="0076316A" w:rsidRDefault="0076316A">
      <w:pPr>
        <w:rPr>
          <w:rFonts w:ascii="Garamond" w:hAnsi="Garamond"/>
        </w:rPr>
      </w:pPr>
    </w:p>
    <w:p w14:paraId="371F4AF5" w14:textId="7E61C51F" w:rsidR="0076316A" w:rsidRPr="0076316A" w:rsidRDefault="0076316A">
      <w:pPr>
        <w:rPr>
          <w:rFonts w:ascii="Garamond" w:hAnsi="Garamond"/>
        </w:rPr>
      </w:pPr>
      <w:r w:rsidRPr="0076316A">
        <w:rPr>
          <w:rFonts w:ascii="Garamond" w:hAnsi="Garamond"/>
        </w:rPr>
        <w:t>Before reading anything, ask yourself three questions:</w:t>
      </w:r>
    </w:p>
    <w:p w14:paraId="468B7A30" w14:textId="77777777" w:rsidR="0076316A" w:rsidRPr="0076316A" w:rsidRDefault="0076316A">
      <w:pPr>
        <w:rPr>
          <w:rFonts w:ascii="Garamond" w:hAnsi="Garamond"/>
        </w:rPr>
      </w:pPr>
    </w:p>
    <w:p w14:paraId="6FDB4D77" w14:textId="77777777" w:rsidR="0076316A" w:rsidRPr="0076316A" w:rsidRDefault="0076316A" w:rsidP="0076316A">
      <w:pPr>
        <w:pStyle w:val="ListParagraph"/>
        <w:numPr>
          <w:ilvl w:val="0"/>
          <w:numId w:val="1"/>
        </w:numPr>
        <w:rPr>
          <w:rFonts w:ascii="Garamond" w:hAnsi="Garamond"/>
          <w:sz w:val="28"/>
          <w:szCs w:val="28"/>
        </w:rPr>
      </w:pPr>
      <w:r w:rsidRPr="0076316A">
        <w:rPr>
          <w:rFonts w:ascii="Garamond" w:hAnsi="Garamond"/>
          <w:sz w:val="28"/>
          <w:szCs w:val="28"/>
        </w:rPr>
        <w:t>What am I reading?</w:t>
      </w:r>
    </w:p>
    <w:p w14:paraId="4B37B9C1" w14:textId="77777777" w:rsidR="0076316A" w:rsidRPr="0076316A" w:rsidRDefault="0076316A" w:rsidP="0076316A">
      <w:pPr>
        <w:pStyle w:val="ListParagraph"/>
        <w:numPr>
          <w:ilvl w:val="0"/>
          <w:numId w:val="1"/>
        </w:numPr>
        <w:rPr>
          <w:rFonts w:ascii="Garamond" w:hAnsi="Garamond"/>
          <w:sz w:val="28"/>
          <w:szCs w:val="28"/>
        </w:rPr>
      </w:pPr>
      <w:r w:rsidRPr="0076316A">
        <w:rPr>
          <w:rFonts w:ascii="Garamond" w:hAnsi="Garamond"/>
          <w:sz w:val="28"/>
          <w:szCs w:val="28"/>
        </w:rPr>
        <w:t>Why am I reading this?</w:t>
      </w:r>
    </w:p>
    <w:p w14:paraId="33DDEDC4" w14:textId="77777777" w:rsidR="0076316A" w:rsidRDefault="0076316A" w:rsidP="0076316A">
      <w:pPr>
        <w:pStyle w:val="ListParagraph"/>
        <w:numPr>
          <w:ilvl w:val="0"/>
          <w:numId w:val="1"/>
        </w:numPr>
        <w:pBdr>
          <w:bottom w:val="single" w:sz="12" w:space="1" w:color="auto"/>
        </w:pBdr>
        <w:rPr>
          <w:rFonts w:ascii="Garamond" w:hAnsi="Garamond"/>
          <w:sz w:val="28"/>
          <w:szCs w:val="28"/>
        </w:rPr>
      </w:pPr>
      <w:r w:rsidRPr="0076316A">
        <w:rPr>
          <w:rFonts w:ascii="Garamond" w:hAnsi="Garamond"/>
          <w:sz w:val="28"/>
          <w:szCs w:val="28"/>
        </w:rPr>
        <w:t>When I am reading, how can I maximize retention and minimize physical/psychological strain?</w:t>
      </w:r>
    </w:p>
    <w:p w14:paraId="63F74B12" w14:textId="77777777" w:rsidR="0076316A" w:rsidRDefault="0076316A" w:rsidP="0076316A">
      <w:pPr>
        <w:rPr>
          <w:rFonts w:ascii="Garamond" w:hAnsi="Garamond"/>
          <w:sz w:val="28"/>
          <w:szCs w:val="28"/>
        </w:rPr>
      </w:pPr>
    </w:p>
    <w:p w14:paraId="2107EDB3" w14:textId="77777777" w:rsidR="0076316A" w:rsidRPr="0076316A" w:rsidRDefault="0076316A" w:rsidP="0076316A">
      <w:pPr>
        <w:jc w:val="center"/>
        <w:rPr>
          <w:rFonts w:ascii="Garamond" w:hAnsi="Garamond"/>
          <w:b/>
          <w:sz w:val="28"/>
          <w:szCs w:val="28"/>
        </w:rPr>
      </w:pPr>
      <w:r w:rsidRPr="0076316A">
        <w:rPr>
          <w:rFonts w:ascii="Garamond" w:hAnsi="Garamond"/>
          <w:b/>
          <w:sz w:val="28"/>
          <w:szCs w:val="28"/>
        </w:rPr>
        <w:t>The “Stasis” Questions</w:t>
      </w:r>
    </w:p>
    <w:p w14:paraId="48369EAE" w14:textId="77777777" w:rsidR="0076316A" w:rsidRDefault="0076316A" w:rsidP="0076316A">
      <w:pPr>
        <w:rPr>
          <w:rFonts w:ascii="Garamond" w:hAnsi="Garamond"/>
          <w:sz w:val="28"/>
          <w:szCs w:val="28"/>
        </w:rPr>
      </w:pPr>
    </w:p>
    <w:p w14:paraId="72724AF4" w14:textId="77777777" w:rsidR="0076316A" w:rsidRDefault="0076316A" w:rsidP="00AF5F9E">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Garamond" w:hAnsi="Garamond"/>
          <w:sz w:val="28"/>
          <w:szCs w:val="28"/>
        </w:rPr>
      </w:pPr>
      <w:r w:rsidRPr="0076316A">
        <w:rPr>
          <w:rFonts w:ascii="Garamond" w:hAnsi="Garamond"/>
          <w:b/>
          <w:sz w:val="28"/>
          <w:szCs w:val="28"/>
        </w:rPr>
        <w:t>Existence</w:t>
      </w:r>
      <w:r>
        <w:rPr>
          <w:rFonts w:ascii="Garamond" w:hAnsi="Garamond"/>
          <w:sz w:val="28"/>
          <w:szCs w:val="28"/>
        </w:rPr>
        <w:t>: Does this exist? or Is this happening?</w:t>
      </w:r>
    </w:p>
    <w:p w14:paraId="25B2795D" w14:textId="77777777" w:rsidR="0076316A" w:rsidRDefault="0076316A" w:rsidP="0076316A">
      <w:pPr>
        <w:rPr>
          <w:rFonts w:ascii="Garamond" w:hAnsi="Garamond"/>
          <w:sz w:val="28"/>
          <w:szCs w:val="28"/>
        </w:rPr>
      </w:pPr>
    </w:p>
    <w:p w14:paraId="4AE6AF0A" w14:textId="1DDD12A5" w:rsidR="0076316A" w:rsidRDefault="0076316A" w:rsidP="0076316A">
      <w:pPr>
        <w:rPr>
          <w:rFonts w:ascii="Garamond" w:hAnsi="Garamond"/>
          <w:sz w:val="28"/>
          <w:szCs w:val="28"/>
        </w:rPr>
      </w:pPr>
      <w:r>
        <w:rPr>
          <w:rFonts w:ascii="Garamond" w:hAnsi="Garamond"/>
          <w:sz w:val="28"/>
          <w:szCs w:val="28"/>
        </w:rPr>
        <w:t>“I crunched</w:t>
      </w:r>
      <w:r w:rsidR="00054C0B">
        <w:rPr>
          <w:rFonts w:ascii="Garamond" w:hAnsi="Garamond"/>
          <w:sz w:val="28"/>
          <w:szCs w:val="28"/>
        </w:rPr>
        <w:t xml:space="preserve"> (or generated)</w:t>
      </w:r>
      <w:r>
        <w:rPr>
          <w:rFonts w:ascii="Garamond" w:hAnsi="Garamond"/>
          <w:sz w:val="28"/>
          <w:szCs w:val="28"/>
        </w:rPr>
        <w:t xml:space="preserve"> a bunch of data to prove that this phenomenon or process exists.”</w:t>
      </w:r>
    </w:p>
    <w:p w14:paraId="0ED5ECB3" w14:textId="77777777" w:rsidR="00A25023" w:rsidRDefault="00A25023" w:rsidP="0076316A">
      <w:pPr>
        <w:rPr>
          <w:rFonts w:ascii="Garamond" w:hAnsi="Garamond"/>
          <w:sz w:val="28"/>
          <w:szCs w:val="28"/>
        </w:rPr>
      </w:pPr>
    </w:p>
    <w:p w14:paraId="3FE64F3E" w14:textId="3667F24E" w:rsidR="0076316A" w:rsidRDefault="0076316A" w:rsidP="0076316A">
      <w:pPr>
        <w:rPr>
          <w:rFonts w:ascii="Garamond" w:hAnsi="Garamond"/>
          <w:sz w:val="28"/>
          <w:szCs w:val="28"/>
        </w:rPr>
      </w:pPr>
      <w:r>
        <w:rPr>
          <w:rFonts w:ascii="Garamond" w:hAnsi="Garamond"/>
          <w:sz w:val="28"/>
          <w:szCs w:val="28"/>
        </w:rPr>
        <w:t xml:space="preserve">“I used </w:t>
      </w:r>
      <w:r w:rsidR="00054C0B">
        <w:rPr>
          <w:rFonts w:ascii="Garamond" w:hAnsi="Garamond"/>
          <w:sz w:val="28"/>
          <w:szCs w:val="28"/>
        </w:rPr>
        <w:t xml:space="preserve">(or invented) a </w:t>
      </w:r>
      <w:r>
        <w:rPr>
          <w:rFonts w:ascii="Garamond" w:hAnsi="Garamond"/>
          <w:sz w:val="28"/>
          <w:szCs w:val="28"/>
        </w:rPr>
        <w:t>theory/methodology/model to interpret data, thus proving that this phenomenon or process exists.”</w:t>
      </w:r>
    </w:p>
    <w:p w14:paraId="017ACA8E" w14:textId="77777777" w:rsidR="00A25023" w:rsidRDefault="00A25023" w:rsidP="0076316A">
      <w:pPr>
        <w:rPr>
          <w:rFonts w:ascii="Garamond" w:hAnsi="Garamond"/>
          <w:sz w:val="28"/>
          <w:szCs w:val="28"/>
        </w:rPr>
      </w:pPr>
    </w:p>
    <w:p w14:paraId="5EB95292" w14:textId="4118F7E6" w:rsidR="0076316A" w:rsidRDefault="00054C0B" w:rsidP="0076316A">
      <w:pPr>
        <w:rPr>
          <w:rFonts w:ascii="Garamond" w:hAnsi="Garamond"/>
          <w:sz w:val="28"/>
          <w:szCs w:val="28"/>
        </w:rPr>
      </w:pPr>
      <w:r>
        <w:rPr>
          <w:rFonts w:ascii="Garamond" w:hAnsi="Garamond"/>
          <w:sz w:val="28"/>
          <w:szCs w:val="28"/>
        </w:rPr>
        <w:t>“I used/generated data/theory to demonstrate that this phenomenon or process does not exist.”</w:t>
      </w:r>
    </w:p>
    <w:p w14:paraId="06A19298" w14:textId="77777777" w:rsidR="00A25023" w:rsidRDefault="00A25023" w:rsidP="0076316A">
      <w:pPr>
        <w:rPr>
          <w:rFonts w:ascii="Garamond" w:hAnsi="Garamond"/>
          <w:sz w:val="28"/>
          <w:szCs w:val="28"/>
        </w:rPr>
      </w:pPr>
    </w:p>
    <w:p w14:paraId="7F819134" w14:textId="7D67478B" w:rsidR="0076316A" w:rsidRDefault="0076316A" w:rsidP="0076316A">
      <w:pPr>
        <w:rPr>
          <w:rFonts w:ascii="Garamond" w:hAnsi="Garamond"/>
          <w:sz w:val="28"/>
          <w:szCs w:val="28"/>
        </w:rPr>
      </w:pPr>
      <w:r>
        <w:rPr>
          <w:rFonts w:ascii="Garamond" w:hAnsi="Garamond"/>
          <w:sz w:val="28"/>
          <w:szCs w:val="28"/>
        </w:rPr>
        <w:t>“Specialists in my field do not agree as to whether this phenomenon or process exists.  I used</w:t>
      </w:r>
      <w:r w:rsidR="001C0665">
        <w:rPr>
          <w:rFonts w:ascii="Garamond" w:hAnsi="Garamond"/>
          <w:sz w:val="28"/>
          <w:szCs w:val="28"/>
        </w:rPr>
        <w:t>/generated</w:t>
      </w:r>
      <w:r>
        <w:rPr>
          <w:rFonts w:ascii="Garamond" w:hAnsi="Garamond"/>
          <w:sz w:val="28"/>
          <w:szCs w:val="28"/>
        </w:rPr>
        <w:t xml:space="preserve"> data/methodology to weigh in on the debate.”</w:t>
      </w:r>
    </w:p>
    <w:p w14:paraId="28AC7CBE" w14:textId="77777777" w:rsidR="0076316A" w:rsidRDefault="0076316A" w:rsidP="0076316A">
      <w:pPr>
        <w:rPr>
          <w:rFonts w:ascii="Garamond" w:hAnsi="Garamond"/>
          <w:sz w:val="28"/>
          <w:szCs w:val="28"/>
        </w:rPr>
      </w:pPr>
    </w:p>
    <w:p w14:paraId="7C3A3A72" w14:textId="77777777" w:rsidR="0076316A" w:rsidRDefault="0076316A" w:rsidP="00AF5F9E">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Garamond" w:hAnsi="Garamond"/>
          <w:sz w:val="28"/>
          <w:szCs w:val="28"/>
        </w:rPr>
      </w:pPr>
      <w:r w:rsidRPr="0076316A">
        <w:rPr>
          <w:rFonts w:ascii="Garamond" w:hAnsi="Garamond"/>
          <w:b/>
          <w:sz w:val="28"/>
          <w:szCs w:val="28"/>
        </w:rPr>
        <w:t>Definition</w:t>
      </w:r>
      <w:r>
        <w:rPr>
          <w:rFonts w:ascii="Garamond" w:hAnsi="Garamond"/>
          <w:sz w:val="28"/>
          <w:szCs w:val="28"/>
        </w:rPr>
        <w:t>: What is this? or How should we classify this?</w:t>
      </w:r>
    </w:p>
    <w:p w14:paraId="60E114CF" w14:textId="77777777" w:rsidR="0076316A" w:rsidRDefault="0076316A" w:rsidP="0076316A">
      <w:pPr>
        <w:rPr>
          <w:rFonts w:ascii="Garamond" w:hAnsi="Garamond"/>
          <w:sz w:val="28"/>
          <w:szCs w:val="28"/>
        </w:rPr>
      </w:pPr>
    </w:p>
    <w:p w14:paraId="35E82A88" w14:textId="77777777" w:rsidR="0076316A" w:rsidRDefault="0076316A" w:rsidP="0076316A">
      <w:pPr>
        <w:rPr>
          <w:rFonts w:ascii="Garamond" w:hAnsi="Garamond"/>
          <w:sz w:val="28"/>
          <w:szCs w:val="28"/>
        </w:rPr>
      </w:pPr>
      <w:r>
        <w:rPr>
          <w:rFonts w:ascii="Garamond" w:hAnsi="Garamond"/>
          <w:sz w:val="28"/>
          <w:szCs w:val="28"/>
        </w:rPr>
        <w:t>“I believe we should classify this object as belonging to that category.”</w:t>
      </w:r>
    </w:p>
    <w:p w14:paraId="26B47B60" w14:textId="77777777" w:rsidR="00A25023" w:rsidRDefault="00A25023" w:rsidP="0076316A">
      <w:pPr>
        <w:rPr>
          <w:rFonts w:ascii="Garamond" w:hAnsi="Garamond"/>
          <w:sz w:val="28"/>
          <w:szCs w:val="28"/>
        </w:rPr>
      </w:pPr>
    </w:p>
    <w:p w14:paraId="74EDCECA" w14:textId="77777777" w:rsidR="0076316A" w:rsidRDefault="0076316A" w:rsidP="0076316A">
      <w:pPr>
        <w:rPr>
          <w:rFonts w:ascii="Garamond" w:hAnsi="Garamond"/>
          <w:sz w:val="28"/>
          <w:szCs w:val="28"/>
        </w:rPr>
      </w:pPr>
      <w:r>
        <w:rPr>
          <w:rFonts w:ascii="Garamond" w:hAnsi="Garamond"/>
          <w:sz w:val="28"/>
          <w:szCs w:val="28"/>
        </w:rPr>
        <w:t>“I believe we should classify this object as belonging to that category, which gives us a better understanding of the object.</w:t>
      </w:r>
      <w:r w:rsidR="00A25023">
        <w:rPr>
          <w:rFonts w:ascii="Garamond" w:hAnsi="Garamond"/>
          <w:sz w:val="28"/>
          <w:szCs w:val="28"/>
        </w:rPr>
        <w:t>”</w:t>
      </w:r>
    </w:p>
    <w:p w14:paraId="62230F12" w14:textId="77777777" w:rsidR="00A25023" w:rsidRDefault="00A25023" w:rsidP="0076316A">
      <w:pPr>
        <w:rPr>
          <w:rFonts w:ascii="Garamond" w:hAnsi="Garamond"/>
          <w:sz w:val="28"/>
          <w:szCs w:val="28"/>
        </w:rPr>
      </w:pPr>
    </w:p>
    <w:p w14:paraId="760610C2" w14:textId="013DB4CF" w:rsidR="0076316A" w:rsidRDefault="0076316A" w:rsidP="0076316A">
      <w:pPr>
        <w:rPr>
          <w:rFonts w:ascii="Garamond" w:hAnsi="Garamond"/>
          <w:sz w:val="28"/>
          <w:szCs w:val="28"/>
        </w:rPr>
      </w:pPr>
      <w:r>
        <w:rPr>
          <w:rFonts w:ascii="Garamond" w:hAnsi="Garamond"/>
          <w:sz w:val="28"/>
          <w:szCs w:val="28"/>
        </w:rPr>
        <w:t xml:space="preserve">“I believe we should </w:t>
      </w:r>
      <w:r w:rsidR="001C0665">
        <w:rPr>
          <w:rFonts w:ascii="Garamond" w:hAnsi="Garamond"/>
          <w:sz w:val="28"/>
          <w:szCs w:val="28"/>
        </w:rPr>
        <w:t>classify</w:t>
      </w:r>
      <w:r>
        <w:rPr>
          <w:rFonts w:ascii="Garamond" w:hAnsi="Garamond"/>
          <w:sz w:val="28"/>
          <w:szCs w:val="28"/>
        </w:rPr>
        <w:t xml:space="preserve"> this object as belonging to that category, which gives us a richer/more challenging definition of the category.”</w:t>
      </w:r>
    </w:p>
    <w:p w14:paraId="61BDDFE8" w14:textId="77777777" w:rsidR="00A25023" w:rsidRDefault="00A25023" w:rsidP="0076316A">
      <w:pPr>
        <w:rPr>
          <w:rFonts w:ascii="Garamond" w:hAnsi="Garamond"/>
          <w:sz w:val="28"/>
          <w:szCs w:val="28"/>
        </w:rPr>
      </w:pPr>
    </w:p>
    <w:p w14:paraId="4C43A3D1" w14:textId="73C4B314" w:rsidR="0076316A" w:rsidRDefault="00054C0B" w:rsidP="0076316A">
      <w:pPr>
        <w:rPr>
          <w:rFonts w:ascii="Garamond" w:hAnsi="Garamond"/>
          <w:sz w:val="28"/>
          <w:szCs w:val="28"/>
        </w:rPr>
      </w:pPr>
      <w:r>
        <w:rPr>
          <w:rFonts w:ascii="Garamond" w:hAnsi="Garamond"/>
          <w:sz w:val="28"/>
          <w:szCs w:val="28"/>
        </w:rPr>
        <w:t>“I believe we should invent/combine categories to classify this object/phenomenon.”</w:t>
      </w:r>
    </w:p>
    <w:p w14:paraId="59F06F47" w14:textId="77777777" w:rsidR="0076316A" w:rsidRDefault="0076316A" w:rsidP="0076316A">
      <w:pPr>
        <w:rPr>
          <w:rFonts w:ascii="Garamond" w:hAnsi="Garamond"/>
          <w:sz w:val="28"/>
          <w:szCs w:val="28"/>
        </w:rPr>
      </w:pPr>
    </w:p>
    <w:p w14:paraId="77E9D546" w14:textId="77777777" w:rsidR="0076316A" w:rsidRDefault="0076316A" w:rsidP="00AF5F9E">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Garamond" w:hAnsi="Garamond"/>
          <w:sz w:val="28"/>
          <w:szCs w:val="28"/>
        </w:rPr>
      </w:pPr>
      <w:r w:rsidRPr="0076316A">
        <w:rPr>
          <w:rFonts w:ascii="Garamond" w:hAnsi="Garamond"/>
          <w:b/>
          <w:sz w:val="28"/>
          <w:szCs w:val="28"/>
        </w:rPr>
        <w:t>Cause</w:t>
      </w:r>
      <w:r>
        <w:rPr>
          <w:rFonts w:ascii="Garamond" w:hAnsi="Garamond"/>
          <w:sz w:val="28"/>
          <w:szCs w:val="28"/>
        </w:rPr>
        <w:t>: How does this process work? or What caused this?</w:t>
      </w:r>
    </w:p>
    <w:p w14:paraId="60A7E081" w14:textId="77777777" w:rsidR="0076316A" w:rsidRDefault="0076316A" w:rsidP="0076316A">
      <w:pPr>
        <w:rPr>
          <w:rFonts w:ascii="Garamond" w:hAnsi="Garamond"/>
          <w:sz w:val="28"/>
          <w:szCs w:val="28"/>
        </w:rPr>
      </w:pPr>
    </w:p>
    <w:p w14:paraId="235C9B4B" w14:textId="11385F59" w:rsidR="0076316A" w:rsidRDefault="0076316A" w:rsidP="0076316A">
      <w:pPr>
        <w:rPr>
          <w:rFonts w:ascii="Garamond" w:hAnsi="Garamond"/>
          <w:sz w:val="28"/>
          <w:szCs w:val="28"/>
        </w:rPr>
      </w:pPr>
      <w:r>
        <w:rPr>
          <w:rFonts w:ascii="Garamond" w:hAnsi="Garamond"/>
          <w:sz w:val="28"/>
          <w:szCs w:val="28"/>
        </w:rPr>
        <w:t>“I crunched</w:t>
      </w:r>
      <w:r w:rsidR="00054C0B">
        <w:rPr>
          <w:rFonts w:ascii="Garamond" w:hAnsi="Garamond"/>
          <w:sz w:val="28"/>
          <w:szCs w:val="28"/>
        </w:rPr>
        <w:t xml:space="preserve">/generated data </w:t>
      </w:r>
      <w:r>
        <w:rPr>
          <w:rFonts w:ascii="Garamond" w:hAnsi="Garamond"/>
          <w:sz w:val="28"/>
          <w:szCs w:val="28"/>
        </w:rPr>
        <w:t>to understand why X happened or how Z works.”</w:t>
      </w:r>
    </w:p>
    <w:p w14:paraId="32BE4B56" w14:textId="77777777" w:rsidR="0076316A" w:rsidRDefault="0076316A" w:rsidP="0076316A">
      <w:pPr>
        <w:rPr>
          <w:rFonts w:ascii="Garamond" w:hAnsi="Garamond"/>
          <w:sz w:val="28"/>
          <w:szCs w:val="28"/>
        </w:rPr>
      </w:pPr>
    </w:p>
    <w:p w14:paraId="495CF9D5" w14:textId="3AF56A3F" w:rsidR="0076316A" w:rsidRDefault="0076316A" w:rsidP="0076316A">
      <w:pPr>
        <w:rPr>
          <w:rFonts w:ascii="Garamond" w:hAnsi="Garamond"/>
          <w:sz w:val="28"/>
          <w:szCs w:val="28"/>
        </w:rPr>
      </w:pPr>
      <w:r>
        <w:rPr>
          <w:rFonts w:ascii="Garamond" w:hAnsi="Garamond"/>
          <w:sz w:val="28"/>
          <w:szCs w:val="28"/>
        </w:rPr>
        <w:t>“I used</w:t>
      </w:r>
      <w:r w:rsidR="00054C0B">
        <w:rPr>
          <w:rFonts w:ascii="Garamond" w:hAnsi="Garamond"/>
          <w:sz w:val="28"/>
          <w:szCs w:val="28"/>
        </w:rPr>
        <w:t xml:space="preserve">/created </w:t>
      </w:r>
      <w:r>
        <w:rPr>
          <w:rFonts w:ascii="Garamond" w:hAnsi="Garamond"/>
          <w:sz w:val="28"/>
          <w:szCs w:val="28"/>
        </w:rPr>
        <w:t>a methodology to understand why X happened or how Z works.”</w:t>
      </w:r>
    </w:p>
    <w:p w14:paraId="0EE9472F" w14:textId="77777777" w:rsidR="0076316A" w:rsidRDefault="0076316A" w:rsidP="0076316A">
      <w:pPr>
        <w:rPr>
          <w:rFonts w:ascii="Garamond" w:hAnsi="Garamond"/>
          <w:sz w:val="28"/>
          <w:szCs w:val="28"/>
        </w:rPr>
      </w:pPr>
    </w:p>
    <w:p w14:paraId="265C91A5" w14:textId="56299115" w:rsidR="0076316A" w:rsidRDefault="00054C0B" w:rsidP="0076316A">
      <w:pPr>
        <w:rPr>
          <w:rFonts w:ascii="Garamond" w:hAnsi="Garamond"/>
          <w:sz w:val="28"/>
          <w:szCs w:val="28"/>
        </w:rPr>
      </w:pPr>
      <w:r>
        <w:rPr>
          <w:rFonts w:ascii="Garamond" w:hAnsi="Garamond"/>
          <w:sz w:val="28"/>
          <w:szCs w:val="28"/>
        </w:rPr>
        <w:t>“I used/created data/methodology to determine whether there is a causal relationship between X and Y.”</w:t>
      </w:r>
    </w:p>
    <w:p w14:paraId="40DAE941" w14:textId="77777777" w:rsidR="0076316A" w:rsidRDefault="0076316A" w:rsidP="0076316A">
      <w:pPr>
        <w:rPr>
          <w:rFonts w:ascii="Garamond" w:hAnsi="Garamond"/>
          <w:sz w:val="28"/>
          <w:szCs w:val="28"/>
        </w:rPr>
      </w:pPr>
    </w:p>
    <w:p w14:paraId="293331AA" w14:textId="6F7094F3" w:rsidR="0076316A" w:rsidRDefault="0076316A" w:rsidP="0076316A">
      <w:pPr>
        <w:rPr>
          <w:rFonts w:ascii="Garamond" w:hAnsi="Garamond"/>
          <w:sz w:val="28"/>
          <w:szCs w:val="28"/>
        </w:rPr>
      </w:pPr>
      <w:r>
        <w:rPr>
          <w:rFonts w:ascii="Garamond" w:hAnsi="Garamond"/>
          <w:sz w:val="28"/>
          <w:szCs w:val="28"/>
        </w:rPr>
        <w:t>“Specialists in my field do not agree on/</w:t>
      </w:r>
      <w:r w:rsidR="00054C0B">
        <w:rPr>
          <w:rFonts w:ascii="Garamond" w:hAnsi="Garamond"/>
          <w:sz w:val="28"/>
          <w:szCs w:val="28"/>
        </w:rPr>
        <w:t>understand</w:t>
      </w:r>
      <w:r>
        <w:rPr>
          <w:rFonts w:ascii="Garamond" w:hAnsi="Garamond"/>
          <w:sz w:val="28"/>
          <w:szCs w:val="28"/>
        </w:rPr>
        <w:t xml:space="preserve"> the workings of X.  I analyzed/generated data or I </w:t>
      </w:r>
      <w:r w:rsidR="00054C0B">
        <w:rPr>
          <w:rFonts w:ascii="Garamond" w:hAnsi="Garamond"/>
          <w:sz w:val="28"/>
          <w:szCs w:val="28"/>
        </w:rPr>
        <w:t>used/created</w:t>
      </w:r>
      <w:r>
        <w:rPr>
          <w:rFonts w:ascii="Garamond" w:hAnsi="Garamond"/>
          <w:sz w:val="28"/>
          <w:szCs w:val="28"/>
        </w:rPr>
        <w:t xml:space="preserve"> a methodology to move the conversation forward.”</w:t>
      </w:r>
    </w:p>
    <w:p w14:paraId="2C051270" w14:textId="77777777" w:rsidR="0076316A" w:rsidRDefault="0076316A" w:rsidP="0076316A">
      <w:pPr>
        <w:rPr>
          <w:rFonts w:ascii="Garamond" w:hAnsi="Garamond"/>
          <w:sz w:val="28"/>
          <w:szCs w:val="28"/>
        </w:rPr>
      </w:pPr>
    </w:p>
    <w:p w14:paraId="59A117B2" w14:textId="77777777" w:rsidR="0076316A" w:rsidRDefault="0076316A" w:rsidP="00AF5F9E">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Garamond" w:hAnsi="Garamond"/>
          <w:sz w:val="28"/>
          <w:szCs w:val="28"/>
        </w:rPr>
      </w:pPr>
      <w:r w:rsidRPr="0076316A">
        <w:rPr>
          <w:rFonts w:ascii="Garamond" w:hAnsi="Garamond"/>
          <w:b/>
          <w:sz w:val="28"/>
          <w:szCs w:val="28"/>
        </w:rPr>
        <w:t>Evaluation</w:t>
      </w:r>
      <w:r>
        <w:rPr>
          <w:rFonts w:ascii="Garamond" w:hAnsi="Garamond"/>
          <w:sz w:val="28"/>
          <w:szCs w:val="28"/>
        </w:rPr>
        <w:t>: Is this good? or Should we pay more/different kinds of attention to this?</w:t>
      </w:r>
    </w:p>
    <w:p w14:paraId="1416ECAC" w14:textId="77777777" w:rsidR="0076316A" w:rsidRDefault="0076316A" w:rsidP="0076316A">
      <w:pPr>
        <w:rPr>
          <w:rFonts w:ascii="Garamond" w:hAnsi="Garamond"/>
          <w:sz w:val="28"/>
          <w:szCs w:val="28"/>
        </w:rPr>
      </w:pPr>
    </w:p>
    <w:p w14:paraId="4E823044" w14:textId="77777777" w:rsidR="0076316A" w:rsidRDefault="0076316A" w:rsidP="0076316A">
      <w:pPr>
        <w:rPr>
          <w:rFonts w:ascii="Garamond" w:hAnsi="Garamond"/>
          <w:sz w:val="28"/>
          <w:szCs w:val="28"/>
        </w:rPr>
      </w:pPr>
      <w:r>
        <w:rPr>
          <w:rFonts w:ascii="Garamond" w:hAnsi="Garamond"/>
          <w:sz w:val="28"/>
          <w:szCs w:val="28"/>
        </w:rPr>
        <w:t>“We should pay more attention to X because it’s actually compelling/revealing/important.”</w:t>
      </w:r>
    </w:p>
    <w:p w14:paraId="738279DD" w14:textId="77777777" w:rsidR="0076316A" w:rsidRDefault="0076316A" w:rsidP="0076316A">
      <w:pPr>
        <w:rPr>
          <w:rFonts w:ascii="Garamond" w:hAnsi="Garamond"/>
          <w:sz w:val="28"/>
          <w:szCs w:val="28"/>
        </w:rPr>
      </w:pPr>
    </w:p>
    <w:p w14:paraId="6F8A1954" w14:textId="0BD91196" w:rsidR="0076316A" w:rsidRDefault="0076316A" w:rsidP="0076316A">
      <w:pPr>
        <w:rPr>
          <w:rFonts w:ascii="Garamond" w:hAnsi="Garamond"/>
          <w:sz w:val="28"/>
          <w:szCs w:val="28"/>
        </w:rPr>
      </w:pPr>
      <w:r>
        <w:rPr>
          <w:rFonts w:ascii="Garamond" w:hAnsi="Garamond"/>
          <w:sz w:val="28"/>
          <w:szCs w:val="28"/>
        </w:rPr>
        <w:t>“We should pay more attention to X because it’s an example of Y</w:t>
      </w:r>
      <w:r w:rsidR="00054C0B">
        <w:rPr>
          <w:rFonts w:ascii="Garamond" w:hAnsi="Garamond"/>
          <w:sz w:val="28"/>
          <w:szCs w:val="28"/>
        </w:rPr>
        <w:t>.</w:t>
      </w:r>
      <w:r>
        <w:rPr>
          <w:rFonts w:ascii="Garamond" w:hAnsi="Garamond"/>
          <w:sz w:val="28"/>
          <w:szCs w:val="28"/>
        </w:rPr>
        <w:t>”</w:t>
      </w:r>
      <w:r w:rsidR="00054C0B">
        <w:rPr>
          <w:rFonts w:ascii="Garamond" w:hAnsi="Garamond"/>
          <w:sz w:val="28"/>
          <w:szCs w:val="28"/>
        </w:rPr>
        <w:t xml:space="preserve"> [</w:t>
      </w:r>
      <w:r w:rsidR="00054C0B" w:rsidRPr="003F7810">
        <w:rPr>
          <w:rFonts w:ascii="Garamond" w:hAnsi="Garamond"/>
          <w:b/>
          <w:color w:val="3641FF"/>
          <w:sz w:val="28"/>
          <w:szCs w:val="28"/>
        </w:rPr>
        <w:t>evaluation + classification</w:t>
      </w:r>
      <w:r w:rsidR="00054C0B">
        <w:rPr>
          <w:rFonts w:ascii="Garamond" w:hAnsi="Garamond"/>
          <w:sz w:val="28"/>
          <w:szCs w:val="28"/>
        </w:rPr>
        <w:t>]</w:t>
      </w:r>
    </w:p>
    <w:p w14:paraId="1FFAAA12" w14:textId="77777777" w:rsidR="0076316A" w:rsidRDefault="0076316A" w:rsidP="0076316A">
      <w:pPr>
        <w:rPr>
          <w:rFonts w:ascii="Garamond" w:hAnsi="Garamond"/>
          <w:sz w:val="28"/>
          <w:szCs w:val="28"/>
        </w:rPr>
      </w:pPr>
    </w:p>
    <w:p w14:paraId="6E5B466F" w14:textId="77777777" w:rsidR="0076316A" w:rsidRDefault="0076316A" w:rsidP="0076316A">
      <w:pPr>
        <w:jc w:val="center"/>
        <w:rPr>
          <w:rFonts w:ascii="Garamond" w:hAnsi="Garamond"/>
          <w:sz w:val="28"/>
          <w:szCs w:val="28"/>
        </w:rPr>
      </w:pPr>
    </w:p>
    <w:p w14:paraId="3EA9FE9E" w14:textId="77777777" w:rsidR="0076316A" w:rsidRDefault="0076316A" w:rsidP="00AF5F9E">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Garamond" w:hAnsi="Garamond"/>
          <w:sz w:val="28"/>
          <w:szCs w:val="28"/>
        </w:rPr>
      </w:pPr>
      <w:r w:rsidRPr="0076316A">
        <w:rPr>
          <w:rFonts w:ascii="Garamond" w:hAnsi="Garamond"/>
          <w:b/>
          <w:sz w:val="28"/>
          <w:szCs w:val="28"/>
        </w:rPr>
        <w:t>Proposal</w:t>
      </w:r>
      <w:r>
        <w:rPr>
          <w:rFonts w:ascii="Garamond" w:hAnsi="Garamond"/>
          <w:sz w:val="28"/>
          <w:szCs w:val="28"/>
        </w:rPr>
        <w:t>: What should we do about this? or How can we move toward a solution to this problem?</w:t>
      </w:r>
    </w:p>
    <w:p w14:paraId="1A99DBA0" w14:textId="77777777" w:rsidR="0076316A" w:rsidRDefault="0076316A" w:rsidP="0076316A">
      <w:pPr>
        <w:rPr>
          <w:rFonts w:ascii="Garamond" w:hAnsi="Garamond"/>
          <w:sz w:val="28"/>
          <w:szCs w:val="28"/>
        </w:rPr>
      </w:pPr>
    </w:p>
    <w:p w14:paraId="1B8B5601" w14:textId="77777777" w:rsidR="0076316A" w:rsidRDefault="0076316A" w:rsidP="0076316A">
      <w:pPr>
        <w:rPr>
          <w:rFonts w:ascii="Garamond" w:hAnsi="Garamond"/>
          <w:sz w:val="28"/>
          <w:szCs w:val="28"/>
        </w:rPr>
      </w:pPr>
    </w:p>
    <w:p w14:paraId="4B6F25C6" w14:textId="77777777" w:rsidR="0076316A" w:rsidRDefault="00AF5F9E" w:rsidP="0076316A">
      <w:pPr>
        <w:rPr>
          <w:rFonts w:ascii="Garamond" w:hAnsi="Garamond"/>
          <w:sz w:val="28"/>
          <w:szCs w:val="28"/>
        </w:rPr>
      </w:pPr>
      <w:r>
        <w:rPr>
          <w:rFonts w:ascii="Garamond" w:hAnsi="Garamond"/>
          <w:sz w:val="28"/>
          <w:szCs w:val="28"/>
        </w:rPr>
        <w:t>“X should do Y.”</w:t>
      </w:r>
    </w:p>
    <w:p w14:paraId="02090CBA" w14:textId="77777777" w:rsidR="00AF5F9E" w:rsidRDefault="00AF5F9E" w:rsidP="0076316A">
      <w:pPr>
        <w:rPr>
          <w:rFonts w:ascii="Garamond" w:hAnsi="Garamond"/>
          <w:sz w:val="28"/>
          <w:szCs w:val="28"/>
        </w:rPr>
      </w:pPr>
    </w:p>
    <w:p w14:paraId="3039EF59" w14:textId="09CD9F78" w:rsidR="00AF5F9E" w:rsidRDefault="003F7810" w:rsidP="0076316A">
      <w:pPr>
        <w:rPr>
          <w:rFonts w:ascii="Garamond" w:hAnsi="Garamond"/>
          <w:sz w:val="28"/>
          <w:szCs w:val="28"/>
        </w:rPr>
      </w:pPr>
      <w:r>
        <w:rPr>
          <w:rFonts w:ascii="Garamond" w:hAnsi="Garamond"/>
          <w:sz w:val="28"/>
          <w:szCs w:val="28"/>
        </w:rPr>
        <w:t>“I used/generated data/methodology [</w:t>
      </w:r>
      <w:r w:rsidRPr="003F7810">
        <w:rPr>
          <w:rFonts w:ascii="Garamond" w:hAnsi="Garamond"/>
          <w:b/>
          <w:color w:val="3641FF"/>
          <w:sz w:val="28"/>
          <w:szCs w:val="28"/>
        </w:rPr>
        <w:t>existence, cause</w:t>
      </w:r>
      <w:r>
        <w:rPr>
          <w:rFonts w:ascii="Garamond" w:hAnsi="Garamond"/>
          <w:sz w:val="28"/>
          <w:szCs w:val="28"/>
        </w:rPr>
        <w:t>] that suggests we should do X.” [</w:t>
      </w:r>
      <w:r w:rsidRPr="003F7810">
        <w:rPr>
          <w:rFonts w:ascii="Garamond" w:hAnsi="Garamond"/>
          <w:b/>
          <w:color w:val="3641FF"/>
          <w:sz w:val="28"/>
          <w:szCs w:val="28"/>
        </w:rPr>
        <w:t>proposal</w:t>
      </w:r>
      <w:r>
        <w:rPr>
          <w:rFonts w:ascii="Garamond" w:hAnsi="Garamond"/>
          <w:sz w:val="28"/>
          <w:szCs w:val="28"/>
        </w:rPr>
        <w:t>]</w:t>
      </w:r>
    </w:p>
    <w:p w14:paraId="399FF084" w14:textId="77777777" w:rsidR="00AF5F9E" w:rsidRDefault="00AF5F9E" w:rsidP="0076316A">
      <w:pPr>
        <w:pBdr>
          <w:bottom w:val="single" w:sz="12" w:space="1" w:color="auto"/>
        </w:pBdr>
        <w:rPr>
          <w:rFonts w:ascii="Garamond" w:hAnsi="Garamond"/>
          <w:sz w:val="28"/>
          <w:szCs w:val="28"/>
        </w:rPr>
      </w:pPr>
    </w:p>
    <w:p w14:paraId="47DAD7DC" w14:textId="77777777" w:rsidR="00AF5F9E" w:rsidRDefault="00AF5F9E" w:rsidP="0076316A">
      <w:pPr>
        <w:rPr>
          <w:rFonts w:ascii="Garamond" w:hAnsi="Garamond"/>
          <w:sz w:val="28"/>
          <w:szCs w:val="28"/>
        </w:rPr>
      </w:pPr>
    </w:p>
    <w:p w14:paraId="3197FFF2" w14:textId="77777777" w:rsidR="00AF5F9E" w:rsidRPr="00AF5F9E" w:rsidRDefault="00AF5F9E" w:rsidP="00AF5F9E">
      <w:pPr>
        <w:jc w:val="center"/>
        <w:rPr>
          <w:rFonts w:ascii="Garamond" w:hAnsi="Garamond"/>
          <w:b/>
          <w:sz w:val="28"/>
          <w:szCs w:val="28"/>
        </w:rPr>
      </w:pPr>
      <w:r w:rsidRPr="00AF5F9E">
        <w:rPr>
          <w:rFonts w:ascii="Garamond" w:hAnsi="Garamond"/>
          <w:b/>
          <w:sz w:val="28"/>
          <w:szCs w:val="28"/>
        </w:rPr>
        <w:t>Sample Abstracts</w:t>
      </w:r>
    </w:p>
    <w:p w14:paraId="2F42A568" w14:textId="77777777" w:rsidR="0076316A" w:rsidRDefault="0076316A" w:rsidP="0076316A">
      <w:pPr>
        <w:rPr>
          <w:rFonts w:ascii="Garamond" w:hAnsi="Garamond"/>
          <w:sz w:val="28"/>
          <w:szCs w:val="28"/>
        </w:rPr>
      </w:pPr>
    </w:p>
    <w:p w14:paraId="2AD04CFE" w14:textId="6CADC1F1" w:rsidR="00AF5F9E" w:rsidRDefault="00AF5F9E" w:rsidP="0076316A">
      <w:pPr>
        <w:rPr>
          <w:rFonts w:ascii="Garamond" w:hAnsi="Garamond"/>
          <w:sz w:val="28"/>
          <w:szCs w:val="28"/>
        </w:rPr>
      </w:pPr>
      <w:r>
        <w:rPr>
          <w:rFonts w:ascii="Garamond" w:hAnsi="Garamond"/>
          <w:sz w:val="28"/>
          <w:szCs w:val="28"/>
        </w:rPr>
        <w:t xml:space="preserve">What stasis question(s) are implied by the following abstract?  </w:t>
      </w:r>
      <w:r w:rsidR="00D25DF3">
        <w:rPr>
          <w:rFonts w:ascii="Garamond" w:hAnsi="Garamond"/>
          <w:sz w:val="28"/>
          <w:szCs w:val="28"/>
        </w:rPr>
        <w:t>Is the author</w:t>
      </w:r>
      <w:r>
        <w:rPr>
          <w:rFonts w:ascii="Garamond" w:hAnsi="Garamond"/>
          <w:sz w:val="28"/>
          <w:szCs w:val="28"/>
        </w:rPr>
        <w:t xml:space="preserve"> making an argument about….</w:t>
      </w:r>
    </w:p>
    <w:p w14:paraId="14266752" w14:textId="77777777" w:rsidR="00AF5F9E" w:rsidRDefault="00AF5F9E" w:rsidP="0076316A">
      <w:pPr>
        <w:rPr>
          <w:rFonts w:ascii="Garamond" w:hAnsi="Garamond"/>
          <w:sz w:val="28"/>
          <w:szCs w:val="28"/>
        </w:rPr>
      </w:pPr>
    </w:p>
    <w:p w14:paraId="20566D5D" w14:textId="77777777" w:rsidR="00AF5F9E" w:rsidRPr="00AF5F9E" w:rsidRDefault="00AF5F9E" w:rsidP="00AF5F9E">
      <w:pPr>
        <w:jc w:val="center"/>
        <w:rPr>
          <w:rFonts w:ascii="Garamond" w:hAnsi="Garamond"/>
          <w:sz w:val="28"/>
          <w:szCs w:val="28"/>
        </w:rPr>
      </w:pPr>
      <w:r w:rsidRPr="00AF5F9E">
        <w:rPr>
          <w:rFonts w:ascii="Garamond" w:hAnsi="Garamond"/>
          <w:sz w:val="28"/>
          <w:szCs w:val="28"/>
        </w:rPr>
        <w:t>Existence (does this exist? or is this happening?)</w:t>
      </w:r>
    </w:p>
    <w:p w14:paraId="2EAE4195" w14:textId="77777777" w:rsidR="00AF5F9E" w:rsidRPr="00AF5F9E" w:rsidRDefault="00AF5F9E" w:rsidP="00AF5F9E">
      <w:pPr>
        <w:jc w:val="center"/>
        <w:rPr>
          <w:rFonts w:ascii="Garamond" w:hAnsi="Garamond"/>
          <w:sz w:val="28"/>
          <w:szCs w:val="28"/>
        </w:rPr>
      </w:pPr>
    </w:p>
    <w:p w14:paraId="6E16BED4" w14:textId="77777777" w:rsidR="00AF5F9E" w:rsidRPr="00AF5F9E" w:rsidRDefault="00AF5F9E" w:rsidP="00AF5F9E">
      <w:pPr>
        <w:jc w:val="center"/>
        <w:rPr>
          <w:rFonts w:ascii="Garamond" w:hAnsi="Garamond"/>
          <w:sz w:val="28"/>
          <w:szCs w:val="28"/>
        </w:rPr>
      </w:pPr>
      <w:r w:rsidRPr="00AF5F9E">
        <w:rPr>
          <w:rFonts w:ascii="Garamond" w:hAnsi="Garamond"/>
          <w:sz w:val="28"/>
          <w:szCs w:val="28"/>
        </w:rPr>
        <w:t>Definition (what is this? or how should we classify it?)</w:t>
      </w:r>
    </w:p>
    <w:p w14:paraId="79A3B2B7" w14:textId="77777777" w:rsidR="00AF5F9E" w:rsidRPr="00AF5F9E" w:rsidRDefault="00AF5F9E" w:rsidP="00AF5F9E">
      <w:pPr>
        <w:jc w:val="center"/>
        <w:rPr>
          <w:rFonts w:ascii="Garamond" w:hAnsi="Garamond"/>
          <w:sz w:val="28"/>
          <w:szCs w:val="28"/>
        </w:rPr>
      </w:pPr>
    </w:p>
    <w:p w14:paraId="180BFF4F" w14:textId="77777777" w:rsidR="00AF5F9E" w:rsidRPr="00AF5F9E" w:rsidRDefault="00AF5F9E" w:rsidP="00AF5F9E">
      <w:pPr>
        <w:jc w:val="center"/>
        <w:rPr>
          <w:rFonts w:ascii="Garamond" w:hAnsi="Garamond"/>
          <w:sz w:val="28"/>
          <w:szCs w:val="28"/>
        </w:rPr>
      </w:pPr>
      <w:r w:rsidRPr="00AF5F9E">
        <w:rPr>
          <w:rFonts w:ascii="Garamond" w:hAnsi="Garamond"/>
          <w:sz w:val="28"/>
          <w:szCs w:val="28"/>
        </w:rPr>
        <w:lastRenderedPageBreak/>
        <w:t>Evaluation (is it good?)</w:t>
      </w:r>
    </w:p>
    <w:p w14:paraId="1F4E31AC" w14:textId="77777777" w:rsidR="00AF5F9E" w:rsidRPr="00AF5F9E" w:rsidRDefault="00AF5F9E" w:rsidP="00AF5F9E">
      <w:pPr>
        <w:jc w:val="center"/>
        <w:rPr>
          <w:rFonts w:ascii="Garamond" w:hAnsi="Garamond"/>
          <w:sz w:val="28"/>
          <w:szCs w:val="28"/>
        </w:rPr>
      </w:pPr>
    </w:p>
    <w:p w14:paraId="15D46143" w14:textId="77777777" w:rsidR="00AF5F9E" w:rsidRPr="00AF5F9E" w:rsidRDefault="00AF5F9E" w:rsidP="00AF5F9E">
      <w:pPr>
        <w:jc w:val="center"/>
        <w:rPr>
          <w:rFonts w:ascii="Garamond" w:hAnsi="Garamond"/>
          <w:sz w:val="28"/>
          <w:szCs w:val="28"/>
        </w:rPr>
      </w:pPr>
      <w:r w:rsidRPr="00AF5F9E">
        <w:rPr>
          <w:rFonts w:ascii="Garamond" w:hAnsi="Garamond"/>
          <w:sz w:val="28"/>
          <w:szCs w:val="28"/>
        </w:rPr>
        <w:t>Cause (what caused it? or how does it work?)</w:t>
      </w:r>
    </w:p>
    <w:p w14:paraId="0FA40FA6" w14:textId="77777777" w:rsidR="00AF5F9E" w:rsidRPr="00AF5F9E" w:rsidRDefault="00AF5F9E" w:rsidP="00AF5F9E">
      <w:pPr>
        <w:jc w:val="center"/>
        <w:rPr>
          <w:rFonts w:ascii="Garamond" w:hAnsi="Garamond"/>
          <w:sz w:val="28"/>
          <w:szCs w:val="28"/>
        </w:rPr>
      </w:pPr>
    </w:p>
    <w:p w14:paraId="23F911A6" w14:textId="77777777" w:rsidR="00AF5F9E" w:rsidRDefault="00AF5F9E" w:rsidP="00AF5F9E">
      <w:pPr>
        <w:jc w:val="center"/>
        <w:rPr>
          <w:rFonts w:ascii="Garamond" w:hAnsi="Garamond"/>
          <w:sz w:val="28"/>
          <w:szCs w:val="28"/>
        </w:rPr>
      </w:pPr>
      <w:r w:rsidRPr="00AF5F9E">
        <w:rPr>
          <w:rFonts w:ascii="Garamond" w:hAnsi="Garamond"/>
          <w:sz w:val="28"/>
          <w:szCs w:val="28"/>
        </w:rPr>
        <w:t>Proposals (what should we do about it?)</w:t>
      </w:r>
    </w:p>
    <w:p w14:paraId="2526C594" w14:textId="77777777" w:rsidR="00AF5F9E" w:rsidRDefault="00AF5F9E" w:rsidP="0076316A">
      <w:pPr>
        <w:rPr>
          <w:rFonts w:ascii="Garamond" w:hAnsi="Garamond"/>
          <w:sz w:val="28"/>
          <w:szCs w:val="28"/>
        </w:rPr>
      </w:pPr>
    </w:p>
    <w:p w14:paraId="5B76820D" w14:textId="77777777" w:rsidR="00AF5F9E" w:rsidRDefault="00AF5F9E" w:rsidP="0076316A">
      <w:pPr>
        <w:rPr>
          <w:rFonts w:ascii="Garamond" w:hAnsi="Garamond"/>
          <w:sz w:val="28"/>
          <w:szCs w:val="28"/>
        </w:rPr>
      </w:pPr>
    </w:p>
    <w:p w14:paraId="6C680AE8" w14:textId="77777777" w:rsidR="0076316A" w:rsidRPr="00910E74" w:rsidRDefault="00AF5F9E" w:rsidP="00AF5F9E">
      <w:pPr>
        <w:rPr>
          <w:rFonts w:ascii="Garamond" w:hAnsi="Garamond"/>
          <w:sz w:val="28"/>
          <w:szCs w:val="28"/>
        </w:rPr>
      </w:pPr>
      <w:r w:rsidRPr="00910E74">
        <w:rPr>
          <w:rFonts w:ascii="Garamond" w:hAnsi="Garamond"/>
          <w:sz w:val="28"/>
          <w:szCs w:val="28"/>
        </w:rPr>
        <w:t>This essay engages a new iteration of racial kitsch, the anthropomorphic Asian object. Unlike ethnic Halloween costumes, American Indian mascots, and mammy cookie jars, these mundane household items evade recognition as racist caricature through their aesthetic form, kawaii or cute-style. This essay explores the association between racial caricature and harm through the ambivalent affective responses evoked by cute things. Arguing that kawaii Asian proxies allow for the enjoyment of unequal relations of power, the essay looks at the ways in which racial things veil anxieties surrounding globalization and economic competition. It explores the vacillation between pleasure and pain underlying Asian American spectatorship of “racist cute” things to test coalition as a community of shared feeling. Interrogating racial pleasures as they circulate through the nonhuman, the essay situates racial stereotyping as a desiring structure that complicates the framework of offensive versus inoffensive representation and gestures toward its analogue, racial profiling.</w:t>
      </w:r>
    </w:p>
    <w:p w14:paraId="6E774C7B" w14:textId="77777777" w:rsidR="00AF5F9E" w:rsidRDefault="00AF5F9E" w:rsidP="00AF5F9E">
      <w:pPr>
        <w:rPr>
          <w:rFonts w:ascii="Garamond" w:hAnsi="Garamond"/>
          <w:sz w:val="28"/>
          <w:szCs w:val="28"/>
        </w:rPr>
      </w:pPr>
    </w:p>
    <w:p w14:paraId="71BE0198" w14:textId="77777777" w:rsidR="00AF5F9E" w:rsidRDefault="00AF5F9E" w:rsidP="00AF5F9E">
      <w:pPr>
        <w:jc w:val="right"/>
        <w:rPr>
          <w:rFonts w:ascii="Garamond" w:hAnsi="Garamond"/>
          <w:sz w:val="21"/>
          <w:szCs w:val="28"/>
        </w:rPr>
      </w:pPr>
      <w:r w:rsidRPr="00AF5F9E">
        <w:rPr>
          <w:rFonts w:ascii="Garamond" w:hAnsi="Garamond"/>
          <w:sz w:val="21"/>
          <w:szCs w:val="28"/>
        </w:rPr>
        <w:t>“Racist Cute: Caricature, Kawaii-Style, and the Asian Thing,” by Leslie Bow</w:t>
      </w:r>
    </w:p>
    <w:p w14:paraId="21500840" w14:textId="77777777" w:rsidR="00AF5F9E" w:rsidRDefault="00AF5F9E" w:rsidP="00AF5F9E">
      <w:pPr>
        <w:jc w:val="right"/>
        <w:rPr>
          <w:rFonts w:ascii="Garamond" w:hAnsi="Garamond"/>
          <w:sz w:val="21"/>
          <w:szCs w:val="28"/>
        </w:rPr>
      </w:pPr>
    </w:p>
    <w:p w14:paraId="4466EF5C" w14:textId="39E72955" w:rsidR="00AF5F9E" w:rsidRPr="00AF5F9E" w:rsidRDefault="00AF5F9E" w:rsidP="00910E74">
      <w:pPr>
        <w:jc w:val="center"/>
        <w:rPr>
          <w:rFonts w:ascii="Garamond" w:hAnsi="Garamond"/>
          <w:sz w:val="21"/>
          <w:szCs w:val="28"/>
        </w:rPr>
      </w:pPr>
    </w:p>
    <w:sectPr w:rsidR="00AF5F9E" w:rsidRPr="00AF5F9E" w:rsidSect="000364E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221B" w14:textId="77777777" w:rsidR="00EE0E51" w:rsidRDefault="00EE0E51" w:rsidP="00AF5F9E">
      <w:r>
        <w:separator/>
      </w:r>
    </w:p>
  </w:endnote>
  <w:endnote w:type="continuationSeparator" w:id="0">
    <w:p w14:paraId="005C2D5A" w14:textId="77777777" w:rsidR="00EE0E51" w:rsidRDefault="00EE0E51" w:rsidP="00AF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759514"/>
      <w:docPartObj>
        <w:docPartGallery w:val="Page Numbers (Bottom of Page)"/>
        <w:docPartUnique/>
      </w:docPartObj>
    </w:sdtPr>
    <w:sdtContent>
      <w:p w14:paraId="78CA6241" w14:textId="77777777" w:rsidR="00AF5F9E" w:rsidRDefault="00AF5F9E" w:rsidP="00320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85D70" w14:textId="77777777" w:rsidR="00AF5F9E" w:rsidRDefault="00AF5F9E" w:rsidP="00AF5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487873"/>
      <w:docPartObj>
        <w:docPartGallery w:val="Page Numbers (Bottom of Page)"/>
        <w:docPartUnique/>
      </w:docPartObj>
    </w:sdtPr>
    <w:sdtContent>
      <w:p w14:paraId="25EC9284" w14:textId="77777777" w:rsidR="00AF5F9E" w:rsidRDefault="00AF5F9E" w:rsidP="00320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D8DAB" w14:textId="77777777" w:rsidR="00AF5F9E" w:rsidRDefault="00AF5F9E" w:rsidP="00AF5F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02A9" w14:textId="77777777" w:rsidR="00EE0E51" w:rsidRDefault="00EE0E51" w:rsidP="00AF5F9E">
      <w:r>
        <w:separator/>
      </w:r>
    </w:p>
  </w:footnote>
  <w:footnote w:type="continuationSeparator" w:id="0">
    <w:p w14:paraId="2BE92DBA" w14:textId="77777777" w:rsidR="00EE0E51" w:rsidRDefault="00EE0E51" w:rsidP="00AF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C3A18"/>
    <w:multiLevelType w:val="hybridMultilevel"/>
    <w:tmpl w:val="BA481074"/>
    <w:lvl w:ilvl="0" w:tplc="D5E2E13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C4298"/>
    <w:multiLevelType w:val="hybridMultilevel"/>
    <w:tmpl w:val="BEBA8EBA"/>
    <w:lvl w:ilvl="0" w:tplc="D512C5F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563210"/>
    <w:multiLevelType w:val="hybridMultilevel"/>
    <w:tmpl w:val="D33EAF16"/>
    <w:lvl w:ilvl="0" w:tplc="E4F0616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5D57F7"/>
    <w:multiLevelType w:val="hybridMultilevel"/>
    <w:tmpl w:val="68D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66651">
    <w:abstractNumId w:val="3"/>
  </w:num>
  <w:num w:numId="2" w16cid:durableId="14431351">
    <w:abstractNumId w:val="0"/>
  </w:num>
  <w:num w:numId="3" w16cid:durableId="1699161391">
    <w:abstractNumId w:val="2"/>
  </w:num>
  <w:num w:numId="4" w16cid:durableId="49480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6A"/>
    <w:rsid w:val="000364E0"/>
    <w:rsid w:val="00054C0B"/>
    <w:rsid w:val="00121165"/>
    <w:rsid w:val="00171BEE"/>
    <w:rsid w:val="001C0665"/>
    <w:rsid w:val="002069B7"/>
    <w:rsid w:val="00241237"/>
    <w:rsid w:val="003F7810"/>
    <w:rsid w:val="004C3F9D"/>
    <w:rsid w:val="00690A1A"/>
    <w:rsid w:val="0076316A"/>
    <w:rsid w:val="00910E74"/>
    <w:rsid w:val="00927843"/>
    <w:rsid w:val="00A25023"/>
    <w:rsid w:val="00AE391B"/>
    <w:rsid w:val="00AF5F9E"/>
    <w:rsid w:val="00D25DF3"/>
    <w:rsid w:val="00EE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A0A18"/>
  <w15:chartTrackingRefBased/>
  <w15:docId w15:val="{94268A89-EFFB-3044-B687-61B9F92C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6A"/>
    <w:pPr>
      <w:ind w:left="720"/>
      <w:contextualSpacing/>
    </w:pPr>
  </w:style>
  <w:style w:type="paragraph" w:styleId="Footer">
    <w:name w:val="footer"/>
    <w:basedOn w:val="Normal"/>
    <w:link w:val="FooterChar"/>
    <w:uiPriority w:val="99"/>
    <w:unhideWhenUsed/>
    <w:rsid w:val="00AF5F9E"/>
    <w:pPr>
      <w:tabs>
        <w:tab w:val="center" w:pos="4680"/>
        <w:tab w:val="right" w:pos="9360"/>
      </w:tabs>
    </w:pPr>
  </w:style>
  <w:style w:type="character" w:customStyle="1" w:styleId="FooterChar">
    <w:name w:val="Footer Char"/>
    <w:basedOn w:val="DefaultParagraphFont"/>
    <w:link w:val="Footer"/>
    <w:uiPriority w:val="99"/>
    <w:rsid w:val="00AF5F9E"/>
  </w:style>
  <w:style w:type="character" w:styleId="PageNumber">
    <w:name w:val="page number"/>
    <w:basedOn w:val="DefaultParagraphFont"/>
    <w:uiPriority w:val="99"/>
    <w:semiHidden/>
    <w:unhideWhenUsed/>
    <w:rsid w:val="00AF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Elizabeth Nelson</dc:creator>
  <cp:keywords/>
  <dc:description/>
  <cp:lastModifiedBy>Cory Elizabeth Nelson</cp:lastModifiedBy>
  <cp:revision>2</cp:revision>
  <cp:lastPrinted>2019-10-07T16:34:00Z</cp:lastPrinted>
  <dcterms:created xsi:type="dcterms:W3CDTF">2023-01-26T19:30:00Z</dcterms:created>
  <dcterms:modified xsi:type="dcterms:W3CDTF">2023-01-26T19:30:00Z</dcterms:modified>
</cp:coreProperties>
</file>