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D448" w14:textId="77777777" w:rsidR="00DE579D" w:rsidRPr="00E55B99" w:rsidRDefault="000A0F56" w:rsidP="00BB4456">
      <w:pPr>
        <w:jc w:val="center"/>
        <w:rPr>
          <w:rFonts w:ascii="Garamond" w:hAnsi="Garamond"/>
          <w:b/>
          <w:sz w:val="28"/>
        </w:rPr>
      </w:pPr>
      <w:r w:rsidRPr="00E55B99">
        <w:rPr>
          <w:rFonts w:ascii="Garamond" w:hAnsi="Garamond"/>
          <w:b/>
          <w:sz w:val="28"/>
        </w:rPr>
        <w:t>Body Paragraphs</w:t>
      </w:r>
      <w:r w:rsidR="001B0940">
        <w:rPr>
          <w:rFonts w:ascii="Garamond" w:hAnsi="Garamond"/>
          <w:b/>
          <w:sz w:val="28"/>
        </w:rPr>
        <w:t>:</w:t>
      </w:r>
    </w:p>
    <w:p w14:paraId="695C817B" w14:textId="77777777" w:rsidR="00BB4456" w:rsidRPr="00E55B99" w:rsidRDefault="00866C17" w:rsidP="00BB4456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Balancing Examples with Explanation</w:t>
      </w:r>
    </w:p>
    <w:p w14:paraId="1CE035C9" w14:textId="77777777" w:rsidR="000C319D" w:rsidRDefault="000C319D" w:rsidP="00BB4456">
      <w:pPr>
        <w:jc w:val="center"/>
        <w:rPr>
          <w:rFonts w:ascii="Garamond" w:hAnsi="Garamond"/>
        </w:rPr>
      </w:pPr>
    </w:p>
    <w:p w14:paraId="607C26C0" w14:textId="77777777" w:rsidR="00BB4456" w:rsidRDefault="00C66979" w:rsidP="00BB4456">
      <w:pPr>
        <w:rPr>
          <w:rFonts w:ascii="Garamond" w:hAnsi="Garamond"/>
        </w:rPr>
      </w:pPr>
      <w:r>
        <w:rPr>
          <w:rFonts w:ascii="Garamond" w:hAnsi="Garamond"/>
        </w:rPr>
        <w:t>Like a sandwich, e</w:t>
      </w:r>
      <w:r w:rsidR="00BB4456">
        <w:rPr>
          <w:rFonts w:ascii="Garamond" w:hAnsi="Garamond"/>
        </w:rPr>
        <w:t xml:space="preserve">ach body paragraph in an argumentative essay has certain </w:t>
      </w:r>
      <w:r w:rsidR="00BB4456">
        <w:rPr>
          <w:rFonts w:ascii="Garamond" w:hAnsi="Garamond"/>
          <w:i/>
        </w:rPr>
        <w:t>layers</w:t>
      </w:r>
      <w:r w:rsidR="00BB4456">
        <w:rPr>
          <w:rFonts w:ascii="Garamond" w:hAnsi="Garamond"/>
        </w:rPr>
        <w:t xml:space="preserve"> that create the full, mouth-watering main course:</w:t>
      </w:r>
    </w:p>
    <w:p w14:paraId="15E77F93" w14:textId="77777777" w:rsidR="00BB4456" w:rsidRDefault="00BB4456" w:rsidP="00BB4456">
      <w:pPr>
        <w:rPr>
          <w:rFonts w:ascii="Garamond" w:hAnsi="Garamond"/>
        </w:rPr>
      </w:pPr>
    </w:p>
    <w:p w14:paraId="6D15EC7D" w14:textId="77777777" w:rsidR="00BB4456" w:rsidRPr="00BB4456" w:rsidRDefault="00355628" w:rsidP="00BB4456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A4E7D85" wp14:editId="70323C7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None/>
            <wp:docPr id="5" name="Picture 1" descr="http://codersblock.com/blog/images/fail-brea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ersblock.com/blog/images/fail-bread.g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E5930" w14:textId="77777777" w:rsidR="00BB4456" w:rsidRDefault="00BB4456" w:rsidP="00BB445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050884B" w14:textId="77777777" w:rsidR="00BB4456" w:rsidRDefault="00BB4456" w:rsidP="00BB445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=  Topic</w:t>
      </w:r>
      <w:proofErr w:type="gramEnd"/>
      <w:r>
        <w:rPr>
          <w:rFonts w:ascii="Garamond" w:hAnsi="Garamond"/>
        </w:rPr>
        <w:t xml:space="preserve"> Sentence</w:t>
      </w:r>
    </w:p>
    <w:p w14:paraId="7C89507A" w14:textId="77777777" w:rsidR="00BB4456" w:rsidRDefault="00BB4456" w:rsidP="00BB4456">
      <w:pPr>
        <w:rPr>
          <w:rFonts w:ascii="Garamond" w:hAnsi="Garamond"/>
        </w:rPr>
      </w:pPr>
    </w:p>
    <w:p w14:paraId="3AE1511B" w14:textId="77777777" w:rsidR="00504568" w:rsidRDefault="00504568" w:rsidP="00BB4456">
      <w:pPr>
        <w:rPr>
          <w:rFonts w:ascii="Garamond" w:hAnsi="Garamond"/>
        </w:rPr>
      </w:pPr>
    </w:p>
    <w:p w14:paraId="70F14B27" w14:textId="77777777" w:rsidR="00BB4456" w:rsidRDefault="00355628" w:rsidP="00BB4456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46A9AD" wp14:editId="7BE822D8">
            <wp:simplePos x="0" y="0"/>
            <wp:positionH relativeFrom="column">
              <wp:posOffset>180975</wp:posOffset>
            </wp:positionH>
            <wp:positionV relativeFrom="paragraph">
              <wp:posOffset>66675</wp:posOffset>
            </wp:positionV>
            <wp:extent cx="415290" cy="914400"/>
            <wp:effectExtent l="0" t="0" r="0" b="0"/>
            <wp:wrapNone/>
            <wp:docPr id="4" name="Picture 7" descr="http://www.spanishkidstuff.com/flashcards/images/mayo_gif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anishkidstuff.com/flashcards/images/mayo_gif.g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D08E8" w14:textId="77777777" w:rsidR="00BB4456" w:rsidRDefault="00BB4456" w:rsidP="00BB4456">
      <w:pPr>
        <w:rPr>
          <w:rFonts w:ascii="Garamond" w:hAnsi="Garamond"/>
        </w:rPr>
      </w:pPr>
    </w:p>
    <w:p w14:paraId="01ABA24C" w14:textId="77777777" w:rsidR="00BB4456" w:rsidRDefault="00BB4456" w:rsidP="00BB445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=  Example</w:t>
      </w:r>
    </w:p>
    <w:p w14:paraId="307DF462" w14:textId="77777777" w:rsidR="00BB4456" w:rsidRDefault="00BB4456" w:rsidP="00BB4456">
      <w:pPr>
        <w:rPr>
          <w:rFonts w:ascii="Garamond" w:hAnsi="Garamond"/>
        </w:rPr>
      </w:pPr>
    </w:p>
    <w:p w14:paraId="6B1524F9" w14:textId="77777777" w:rsidR="00BB4456" w:rsidRDefault="00BB4456" w:rsidP="00BB4456">
      <w:pPr>
        <w:rPr>
          <w:rFonts w:ascii="Garamond" w:hAnsi="Garamond"/>
        </w:rPr>
      </w:pPr>
    </w:p>
    <w:p w14:paraId="25385F57" w14:textId="77777777" w:rsidR="00BB4456" w:rsidRDefault="00BB4456" w:rsidP="00BB4456">
      <w:pPr>
        <w:rPr>
          <w:rFonts w:ascii="Garamond" w:hAnsi="Garamond"/>
        </w:rPr>
      </w:pPr>
    </w:p>
    <w:p w14:paraId="7EAE623F" w14:textId="77777777" w:rsidR="00BB4456" w:rsidRDefault="00355628" w:rsidP="00BB4456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8D9FDF" wp14:editId="3B3AFAF7">
            <wp:simplePos x="0" y="0"/>
            <wp:positionH relativeFrom="column">
              <wp:posOffset>28575</wp:posOffset>
            </wp:positionH>
            <wp:positionV relativeFrom="paragraph">
              <wp:posOffset>85725</wp:posOffset>
            </wp:positionV>
            <wp:extent cx="758825" cy="733425"/>
            <wp:effectExtent l="0" t="0" r="0" b="0"/>
            <wp:wrapNone/>
            <wp:docPr id="3" name="Picture 4" descr="http://sr.photos2.fotosearch.com/bthumb/CSP/CSP573/k573576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2.fotosearch.com/bthumb/CSP/CSP573/k5735762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BFC55" w14:textId="77777777" w:rsidR="00504568" w:rsidRDefault="00BB4456" w:rsidP="00BB445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0BFCA8" w14:textId="77777777" w:rsidR="00BB4456" w:rsidRDefault="00504568" w:rsidP="00BB445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B4456">
        <w:rPr>
          <w:rFonts w:ascii="Garamond" w:hAnsi="Garamond"/>
        </w:rPr>
        <w:t>=  Explanation</w:t>
      </w:r>
    </w:p>
    <w:p w14:paraId="1EE88038" w14:textId="77777777" w:rsidR="00BB4456" w:rsidRDefault="00BB4456" w:rsidP="00BB4456">
      <w:pPr>
        <w:rPr>
          <w:rFonts w:ascii="Garamond" w:hAnsi="Garamond"/>
        </w:rPr>
      </w:pPr>
    </w:p>
    <w:p w14:paraId="588B9DE3" w14:textId="77777777" w:rsidR="00BB4456" w:rsidRDefault="00BB4456" w:rsidP="00BB4456">
      <w:pPr>
        <w:rPr>
          <w:rFonts w:ascii="Garamond" w:hAnsi="Garamond"/>
        </w:rPr>
      </w:pPr>
    </w:p>
    <w:p w14:paraId="7F34FA7B" w14:textId="77777777" w:rsidR="00BB4456" w:rsidRDefault="00355628" w:rsidP="00BB4456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60BA9E1C" wp14:editId="725083D7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733425" cy="733425"/>
            <wp:effectExtent l="0" t="0" r="0" b="0"/>
            <wp:wrapNone/>
            <wp:docPr id="2" name="Picture 1" descr="http://codersblock.com/blog/images/fail-brea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dersblock.com/blog/images/fail-bread.g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4BE7" w14:textId="77777777" w:rsidR="00BB4456" w:rsidRDefault="00BB4456" w:rsidP="00BB4456">
      <w:pPr>
        <w:rPr>
          <w:rFonts w:ascii="Garamond" w:hAnsi="Garamond"/>
        </w:rPr>
      </w:pPr>
    </w:p>
    <w:p w14:paraId="24BEA347" w14:textId="77777777" w:rsidR="00BB4456" w:rsidRDefault="00BB4456" w:rsidP="00BB445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=  Tie back to Thesis</w:t>
      </w:r>
    </w:p>
    <w:p w14:paraId="408AA3C6" w14:textId="77777777" w:rsidR="00BB4456" w:rsidRDefault="00BB4456" w:rsidP="00BB4456">
      <w:pPr>
        <w:rPr>
          <w:rFonts w:ascii="Garamond" w:hAnsi="Garamond"/>
        </w:rPr>
      </w:pPr>
    </w:p>
    <w:p w14:paraId="21B9B9A0" w14:textId="77777777" w:rsidR="00BB4456" w:rsidRDefault="00BB4456" w:rsidP="00BB4456">
      <w:pPr>
        <w:rPr>
          <w:rFonts w:ascii="Garamond" w:hAnsi="Garamond"/>
        </w:rPr>
      </w:pPr>
    </w:p>
    <w:p w14:paraId="6D12E8AB" w14:textId="77777777" w:rsidR="00BB4456" w:rsidRDefault="00BB4456" w:rsidP="00BB4456">
      <w:pPr>
        <w:rPr>
          <w:rFonts w:ascii="Garamond" w:hAnsi="Garamond"/>
        </w:rPr>
      </w:pPr>
    </w:p>
    <w:p w14:paraId="0974D525" w14:textId="77777777" w:rsidR="00BB4456" w:rsidRPr="00BB4456" w:rsidRDefault="00BB4456" w:rsidP="00BB4456">
      <w:pPr>
        <w:rPr>
          <w:rFonts w:ascii="Garamond" w:hAnsi="Garamond"/>
        </w:rPr>
      </w:pPr>
      <w:r>
        <w:rPr>
          <w:rFonts w:ascii="Garamond" w:hAnsi="Garamond"/>
        </w:rPr>
        <w:t xml:space="preserve">While topic sentences and tie backs are </w:t>
      </w:r>
      <w:r>
        <w:rPr>
          <w:rFonts w:ascii="Garamond" w:hAnsi="Garamond"/>
          <w:i/>
        </w:rPr>
        <w:t>extremely important</w:t>
      </w:r>
      <w:r w:rsidR="000D47EA">
        <w:rPr>
          <w:rFonts w:ascii="Garamond" w:hAnsi="Garamond"/>
        </w:rPr>
        <w:t xml:space="preserve"> (academic essays are </w:t>
      </w:r>
      <w:r w:rsidR="000D47EA">
        <w:rPr>
          <w:rFonts w:ascii="Garamond" w:hAnsi="Garamond"/>
          <w:i/>
        </w:rPr>
        <w:t>not</w:t>
      </w:r>
      <w:r>
        <w:rPr>
          <w:rFonts w:ascii="Garamond" w:hAnsi="Garamond"/>
        </w:rPr>
        <w:t xml:space="preserve"> on a no-carb diet</w:t>
      </w:r>
      <w:r w:rsidR="00504568">
        <w:rPr>
          <w:rFonts w:ascii="Garamond" w:hAnsi="Garamond"/>
        </w:rPr>
        <w:t>!</w:t>
      </w:r>
      <w:r>
        <w:rPr>
          <w:rFonts w:ascii="Garamond" w:hAnsi="Garamond"/>
        </w:rPr>
        <w:t xml:space="preserve">), most of us can agree that the meat is what we're all looking forward to when we take the first bite. An academic essay is no different. When revising a body paragraph for greater conceptual </w:t>
      </w:r>
      <w:r w:rsidR="00C66979">
        <w:rPr>
          <w:rFonts w:ascii="Garamond" w:hAnsi="Garamond"/>
        </w:rPr>
        <w:t>depth</w:t>
      </w:r>
      <w:r>
        <w:rPr>
          <w:rFonts w:ascii="Garamond" w:hAnsi="Garamond"/>
        </w:rPr>
        <w:t xml:space="preserve">, it is vital that </w:t>
      </w:r>
      <w:r w:rsidR="000D47EA">
        <w:rPr>
          <w:rFonts w:ascii="Garamond" w:hAnsi="Garamond"/>
        </w:rPr>
        <w:t>support</w:t>
      </w:r>
      <w:r w:rsidR="00B06164">
        <w:rPr>
          <w:rFonts w:ascii="Garamond" w:hAnsi="Garamond"/>
        </w:rPr>
        <w:t xml:space="preserve"> (the example) </w:t>
      </w:r>
      <w:r w:rsidR="000D47EA" w:rsidRPr="00B24273">
        <w:rPr>
          <w:rFonts w:ascii="Garamond" w:hAnsi="Garamond"/>
          <w:i/>
        </w:rPr>
        <w:t>and</w:t>
      </w:r>
      <w:r w:rsidR="000D47EA">
        <w:rPr>
          <w:rFonts w:ascii="Garamond" w:hAnsi="Garamond"/>
        </w:rPr>
        <w:t xml:space="preserve"> development</w:t>
      </w:r>
      <w:r w:rsidR="00B06164">
        <w:rPr>
          <w:rFonts w:ascii="Garamond" w:hAnsi="Garamond"/>
        </w:rPr>
        <w:t xml:space="preserve"> (the</w:t>
      </w:r>
      <w:r w:rsidR="000D47EA">
        <w:rPr>
          <w:rFonts w:ascii="Garamond" w:hAnsi="Garamond"/>
        </w:rPr>
        <w:t xml:space="preserve"> explanation</w:t>
      </w:r>
      <w:r w:rsidR="00B06164">
        <w:rPr>
          <w:rFonts w:ascii="Garamond" w:hAnsi="Garamond"/>
        </w:rPr>
        <w:t xml:space="preserve">) </w:t>
      </w:r>
      <w:r>
        <w:rPr>
          <w:rFonts w:ascii="Garamond" w:hAnsi="Garamond"/>
        </w:rPr>
        <w:t>are full</w:t>
      </w:r>
      <w:r w:rsidR="000D47EA">
        <w:rPr>
          <w:rFonts w:ascii="Garamond" w:hAnsi="Garamond"/>
        </w:rPr>
        <w:t xml:space="preserve"> of flavor</w:t>
      </w:r>
      <w:r>
        <w:rPr>
          <w:rFonts w:ascii="Garamond" w:hAnsi="Garamond"/>
        </w:rPr>
        <w:t>.</w:t>
      </w:r>
    </w:p>
    <w:p w14:paraId="6221AB01" w14:textId="77777777" w:rsidR="00BB4456" w:rsidRDefault="00BB4456" w:rsidP="00BB4456">
      <w:pPr>
        <w:rPr>
          <w:rFonts w:ascii="Garamond" w:hAnsi="Garamond"/>
        </w:rPr>
      </w:pPr>
    </w:p>
    <w:p w14:paraId="40AA38E7" w14:textId="77777777" w:rsidR="00504568" w:rsidRDefault="00F02FB0" w:rsidP="000A0F56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Begin at the Beginning--at Invention</w:t>
      </w:r>
    </w:p>
    <w:p w14:paraId="5D55D334" w14:textId="77777777" w:rsidR="00F02FB0" w:rsidRDefault="00F02FB0" w:rsidP="00BB4456">
      <w:pPr>
        <w:rPr>
          <w:rFonts w:ascii="Garamond" w:hAnsi="Garamond"/>
        </w:rPr>
      </w:pPr>
    </w:p>
    <w:p w14:paraId="40945133" w14:textId="77777777" w:rsidR="00F02FB0" w:rsidRDefault="00C66979" w:rsidP="00BB4456">
      <w:pPr>
        <w:rPr>
          <w:rFonts w:ascii="Garamond" w:hAnsi="Garamond"/>
        </w:rPr>
      </w:pPr>
      <w:r>
        <w:rPr>
          <w:rFonts w:ascii="Garamond" w:hAnsi="Garamond"/>
        </w:rPr>
        <w:t xml:space="preserve">A body paragraph </w:t>
      </w:r>
      <w:r w:rsidR="00A2643D">
        <w:rPr>
          <w:rFonts w:ascii="Garamond" w:hAnsi="Garamond"/>
        </w:rPr>
        <w:t>will</w:t>
      </w:r>
      <w:r>
        <w:rPr>
          <w:rFonts w:ascii="Garamond" w:hAnsi="Garamond"/>
        </w:rPr>
        <w:t xml:space="preserve"> only</w:t>
      </w:r>
      <w:r w:rsidR="00A2643D">
        <w:rPr>
          <w:rFonts w:ascii="Garamond" w:hAnsi="Garamond"/>
        </w:rPr>
        <w:t xml:space="preserve"> </w:t>
      </w:r>
      <w:r w:rsidR="00F02FB0">
        <w:rPr>
          <w:rFonts w:ascii="Garamond" w:hAnsi="Garamond"/>
        </w:rPr>
        <w:t xml:space="preserve">be as strong as the ideas </w:t>
      </w:r>
      <w:r w:rsidR="00B06164">
        <w:rPr>
          <w:rFonts w:ascii="Garamond" w:hAnsi="Garamond"/>
        </w:rPr>
        <w:t>it expresses</w:t>
      </w:r>
      <w:r w:rsidR="00F02FB0">
        <w:rPr>
          <w:rFonts w:ascii="Garamond" w:hAnsi="Garamond"/>
        </w:rPr>
        <w:t>. In order to troubleshoot this aspect, review your prewriting materials, espec</w:t>
      </w:r>
      <w:r w:rsidR="00A2643D">
        <w:rPr>
          <w:rFonts w:ascii="Garamond" w:hAnsi="Garamond"/>
        </w:rPr>
        <w:t>ially your inv</w:t>
      </w:r>
      <w:r w:rsidR="000E55F1">
        <w:rPr>
          <w:rFonts w:ascii="Garamond" w:hAnsi="Garamond"/>
        </w:rPr>
        <w:t xml:space="preserve">ention techniques: </w:t>
      </w:r>
    </w:p>
    <w:p w14:paraId="14FBED2B" w14:textId="77777777" w:rsidR="00F02FB0" w:rsidRDefault="00F02FB0" w:rsidP="00BB4456">
      <w:pPr>
        <w:rPr>
          <w:rFonts w:ascii="Garamond" w:hAnsi="Garamond"/>
        </w:rPr>
      </w:pPr>
    </w:p>
    <w:p w14:paraId="1FC643B8" w14:textId="77777777" w:rsidR="00F02FB0" w:rsidRDefault="00F02FB0" w:rsidP="00F02FB0">
      <w:pPr>
        <w:numPr>
          <w:ilvl w:val="0"/>
          <w:numId w:val="1"/>
        </w:numPr>
        <w:rPr>
          <w:rFonts w:ascii="Garamond" w:hAnsi="Garamond"/>
        </w:rPr>
      </w:pPr>
      <w:r w:rsidRPr="00F02FB0">
        <w:rPr>
          <w:rFonts w:ascii="Garamond" w:hAnsi="Garamond"/>
        </w:rPr>
        <w:t xml:space="preserve">Is </w:t>
      </w:r>
      <w:r>
        <w:rPr>
          <w:rFonts w:ascii="Garamond" w:hAnsi="Garamond"/>
        </w:rPr>
        <w:t>your invention material</w:t>
      </w:r>
      <w:r w:rsidRPr="00F02FB0">
        <w:rPr>
          <w:rFonts w:ascii="Garamond" w:hAnsi="Garamond"/>
        </w:rPr>
        <w:t xml:space="preserve"> primarily abstract or concrete? </w:t>
      </w:r>
    </w:p>
    <w:p w14:paraId="1420AD0F" w14:textId="77777777" w:rsidR="00F02FB0" w:rsidRDefault="00F02FB0" w:rsidP="00F02FB0">
      <w:pPr>
        <w:numPr>
          <w:ilvl w:val="0"/>
          <w:numId w:val="1"/>
        </w:numPr>
        <w:rPr>
          <w:rFonts w:ascii="Garamond" w:hAnsi="Garamond"/>
        </w:rPr>
      </w:pPr>
      <w:r w:rsidRPr="00F02FB0">
        <w:rPr>
          <w:rFonts w:ascii="Garamond" w:hAnsi="Garamond"/>
        </w:rPr>
        <w:t xml:space="preserve">Did you try to develop detailed and specific support for your ideas? </w:t>
      </w:r>
    </w:p>
    <w:p w14:paraId="449BC94D" w14:textId="77777777" w:rsidR="00F02FB0" w:rsidRPr="00F02FB0" w:rsidRDefault="00F02FB0" w:rsidP="00F02FB0">
      <w:pPr>
        <w:numPr>
          <w:ilvl w:val="0"/>
          <w:numId w:val="1"/>
        </w:numPr>
        <w:rPr>
          <w:rFonts w:ascii="Garamond" w:hAnsi="Garamond"/>
        </w:rPr>
      </w:pPr>
      <w:r w:rsidRPr="00F02FB0">
        <w:rPr>
          <w:rFonts w:ascii="Garamond" w:hAnsi="Garamond"/>
        </w:rPr>
        <w:t xml:space="preserve">Were you able to connect the points you wanted to make to relevant supporting material? </w:t>
      </w:r>
    </w:p>
    <w:p w14:paraId="2786794C" w14:textId="77777777" w:rsidR="00F02FB0" w:rsidRPr="00F02FB0" w:rsidRDefault="00F02FB0" w:rsidP="00F02FB0">
      <w:pPr>
        <w:rPr>
          <w:rFonts w:ascii="Garamond" w:hAnsi="Garamond"/>
        </w:rPr>
      </w:pPr>
      <w:r w:rsidRPr="00F02FB0">
        <w:rPr>
          <w:rFonts w:ascii="Garamond" w:hAnsi="Garamond"/>
        </w:rPr>
        <w:tab/>
      </w:r>
    </w:p>
    <w:p w14:paraId="6CE828C8" w14:textId="77777777" w:rsidR="00F02FB0" w:rsidRPr="00F02FB0" w:rsidRDefault="00F02FB0" w:rsidP="00F02FB0">
      <w:pPr>
        <w:rPr>
          <w:rFonts w:ascii="Garamond" w:hAnsi="Garamond"/>
        </w:rPr>
      </w:pPr>
      <w:r w:rsidRPr="00F02FB0">
        <w:rPr>
          <w:rFonts w:ascii="Garamond" w:hAnsi="Garamond"/>
        </w:rPr>
        <w:t>Look for paragraphs that are insufficiently developed and consider what facts or details might be u</w:t>
      </w:r>
      <w:r>
        <w:rPr>
          <w:rFonts w:ascii="Garamond" w:hAnsi="Garamond"/>
        </w:rPr>
        <w:t>sed to strengthen the paragraph'</w:t>
      </w:r>
      <w:r w:rsidRPr="00F02FB0">
        <w:rPr>
          <w:rFonts w:ascii="Garamond" w:hAnsi="Garamond"/>
        </w:rPr>
        <w:t>s support. In doing this, it often helps to go back over your prewriting materials to see if you can find relevant but unused information.</w:t>
      </w:r>
      <w:r>
        <w:rPr>
          <w:rFonts w:ascii="Garamond" w:hAnsi="Garamond"/>
        </w:rPr>
        <w:t xml:space="preserve"> </w:t>
      </w:r>
    </w:p>
    <w:p w14:paraId="21716822" w14:textId="77777777" w:rsidR="00504568" w:rsidRDefault="00504568" w:rsidP="00BB4456">
      <w:pPr>
        <w:rPr>
          <w:rFonts w:ascii="Garamond" w:hAnsi="Garamond"/>
          <w:b/>
        </w:rPr>
      </w:pPr>
    </w:p>
    <w:p w14:paraId="16B4B459" w14:textId="77777777" w:rsidR="00F02FB0" w:rsidRDefault="00B14DDB" w:rsidP="00B14DD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(over)</w:t>
      </w:r>
    </w:p>
    <w:p w14:paraId="2D778590" w14:textId="77777777" w:rsidR="000D47EA" w:rsidRDefault="000D47EA" w:rsidP="000A0F5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How to Troubleshoot Body Paragraphs</w:t>
      </w:r>
    </w:p>
    <w:p w14:paraId="5D4BA6E0" w14:textId="77777777" w:rsidR="000D47EA" w:rsidRDefault="000D47EA" w:rsidP="00BB4456">
      <w:pPr>
        <w:rPr>
          <w:rFonts w:ascii="Garamond" w:hAnsi="Garamond"/>
          <w:b/>
        </w:rPr>
      </w:pPr>
    </w:p>
    <w:p w14:paraId="3A4DB6BE" w14:textId="77777777" w:rsidR="00F02FB0" w:rsidRPr="00F02FB0" w:rsidRDefault="00F02FB0" w:rsidP="00BB4456">
      <w:pPr>
        <w:rPr>
          <w:rFonts w:ascii="Garamond" w:hAnsi="Garamond"/>
        </w:rPr>
      </w:pPr>
      <w:r>
        <w:rPr>
          <w:rFonts w:ascii="Garamond" w:hAnsi="Garamond"/>
        </w:rPr>
        <w:t>After you've identified the weak paragraphs in your essa</w:t>
      </w:r>
      <w:r w:rsidR="000E55F1">
        <w:rPr>
          <w:rFonts w:ascii="Garamond" w:hAnsi="Garamond"/>
        </w:rPr>
        <w:t>y, choose one to concentrate on, and proceed through the following steps:</w:t>
      </w:r>
    </w:p>
    <w:p w14:paraId="526868EB" w14:textId="77777777" w:rsidR="00F02FB0" w:rsidRDefault="00F02FB0" w:rsidP="00BB4456">
      <w:pPr>
        <w:rPr>
          <w:rFonts w:ascii="Garamond" w:hAnsi="Garamond"/>
          <w:b/>
        </w:rPr>
      </w:pPr>
    </w:p>
    <w:p w14:paraId="0A8DEDAB" w14:textId="77777777" w:rsidR="000D47EA" w:rsidRDefault="000D47EA" w:rsidP="00BB4456">
      <w:pPr>
        <w:rPr>
          <w:rFonts w:ascii="Garamond" w:hAnsi="Garamond"/>
        </w:rPr>
      </w:pPr>
      <w:r>
        <w:rPr>
          <w:rFonts w:ascii="Garamond" w:hAnsi="Garamond"/>
        </w:rPr>
        <w:t>1. Color code each aspect of the body paragraph according to its function (topic sentence, lead-up to example, example itself, explanation of example, and tie back to thesis). You can do this on your computer or with highlighters of various colors.</w:t>
      </w:r>
    </w:p>
    <w:p w14:paraId="01E37AFD" w14:textId="77777777" w:rsidR="000D47EA" w:rsidRDefault="000D47EA" w:rsidP="00BB4456">
      <w:pPr>
        <w:rPr>
          <w:rFonts w:ascii="Garamond" w:hAnsi="Garamond"/>
        </w:rPr>
      </w:pPr>
    </w:p>
    <w:p w14:paraId="0EF1E26D" w14:textId="77777777" w:rsidR="00B80CF6" w:rsidRDefault="000D47EA" w:rsidP="00BB4456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2B5930">
        <w:rPr>
          <w:rFonts w:ascii="Garamond" w:hAnsi="Garamond"/>
        </w:rPr>
        <w:t xml:space="preserve">Scan the body paragraph. Does the EXPLANATION dominate the color coding? </w:t>
      </w:r>
      <w:r w:rsidR="00B80CF6">
        <w:rPr>
          <w:rFonts w:ascii="Garamond" w:hAnsi="Garamond"/>
        </w:rPr>
        <w:t>If not, adjust</w:t>
      </w:r>
      <w:r w:rsidR="00815C0A">
        <w:rPr>
          <w:rFonts w:ascii="Garamond" w:hAnsi="Garamond"/>
        </w:rPr>
        <w:t xml:space="preserve">, </w:t>
      </w:r>
      <w:r w:rsidR="00F31AAD">
        <w:rPr>
          <w:rFonts w:ascii="Garamond" w:hAnsi="Garamond"/>
        </w:rPr>
        <w:t>making sure that the example or quotation itself is short</w:t>
      </w:r>
      <w:r w:rsidR="00B80CF6">
        <w:rPr>
          <w:rFonts w:ascii="Garamond" w:hAnsi="Garamond"/>
        </w:rPr>
        <w:t>.</w:t>
      </w:r>
    </w:p>
    <w:p w14:paraId="70883102" w14:textId="77777777" w:rsidR="00B80CF6" w:rsidRDefault="00B80CF6" w:rsidP="00BB4456">
      <w:pPr>
        <w:rPr>
          <w:rFonts w:ascii="Garamond" w:hAnsi="Garamond"/>
        </w:rPr>
      </w:pPr>
    </w:p>
    <w:p w14:paraId="33CD2086" w14:textId="77777777" w:rsidR="00B80CF6" w:rsidRDefault="00B80CF6" w:rsidP="00BB4456">
      <w:pPr>
        <w:rPr>
          <w:rFonts w:ascii="Garamond" w:hAnsi="Garamond"/>
        </w:rPr>
      </w:pPr>
      <w:r>
        <w:rPr>
          <w:rFonts w:ascii="Garamond" w:hAnsi="Garamond"/>
        </w:rPr>
        <w:t>3. Scan the par</w:t>
      </w:r>
      <w:r w:rsidR="007C303E">
        <w:rPr>
          <w:rFonts w:ascii="Garamond" w:hAnsi="Garamond"/>
        </w:rPr>
        <w:t>agraph once again and bold or circle</w:t>
      </w:r>
      <w:r>
        <w:rPr>
          <w:rFonts w:ascii="Garamond" w:hAnsi="Garamond"/>
        </w:rPr>
        <w:t xml:space="preserve"> all the abstract language. </w:t>
      </w:r>
      <w:r w:rsidR="007C303E">
        <w:rPr>
          <w:rFonts w:ascii="Garamond" w:hAnsi="Garamond"/>
        </w:rPr>
        <w:t xml:space="preserve">Is there </w:t>
      </w:r>
      <w:r w:rsidR="007C303E" w:rsidRPr="00504568">
        <w:rPr>
          <w:rFonts w:ascii="Garamond" w:hAnsi="Garamond"/>
          <w:i/>
        </w:rPr>
        <w:t>too much</w:t>
      </w:r>
      <w:r w:rsidR="007C303E">
        <w:rPr>
          <w:rFonts w:ascii="Garamond" w:hAnsi="Garamond"/>
        </w:rPr>
        <w:t xml:space="preserve"> bold or </w:t>
      </w:r>
      <w:r w:rsidR="007C303E" w:rsidRPr="00504568">
        <w:rPr>
          <w:rFonts w:ascii="Garamond" w:hAnsi="Garamond"/>
          <w:i/>
        </w:rPr>
        <w:t>too many</w:t>
      </w:r>
      <w:r w:rsidR="007C303E">
        <w:rPr>
          <w:rFonts w:ascii="Garamond" w:hAnsi="Garamond"/>
        </w:rPr>
        <w:t xml:space="preserve"> circles</w:t>
      </w:r>
      <w:r>
        <w:rPr>
          <w:rFonts w:ascii="Garamond" w:hAnsi="Garamond"/>
        </w:rPr>
        <w:t xml:space="preserve">? If </w:t>
      </w:r>
      <w:r w:rsidR="00F8463D">
        <w:rPr>
          <w:rFonts w:ascii="Garamond" w:hAnsi="Garamond"/>
        </w:rPr>
        <w:t>so</w:t>
      </w:r>
      <w:r>
        <w:rPr>
          <w:rFonts w:ascii="Garamond" w:hAnsi="Garamond"/>
        </w:rPr>
        <w:t>, get as concrete as possible.</w:t>
      </w:r>
    </w:p>
    <w:p w14:paraId="5F6585D3" w14:textId="77777777" w:rsidR="002B5930" w:rsidRDefault="002B5930" w:rsidP="00BB4456">
      <w:pPr>
        <w:rPr>
          <w:rFonts w:ascii="Garamond" w:hAnsi="Garamond"/>
        </w:rPr>
      </w:pPr>
    </w:p>
    <w:p w14:paraId="54CBE4FD" w14:textId="77777777" w:rsidR="002B5930" w:rsidRDefault="00B80CF6" w:rsidP="00BB4456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="002B5930">
        <w:rPr>
          <w:rFonts w:ascii="Garamond" w:hAnsi="Garamond"/>
        </w:rPr>
        <w:t xml:space="preserve">. </w:t>
      </w:r>
      <w:r>
        <w:rPr>
          <w:rFonts w:ascii="Garamond" w:hAnsi="Garamond"/>
        </w:rPr>
        <w:t>Now, s</w:t>
      </w:r>
      <w:r w:rsidR="002B5930">
        <w:rPr>
          <w:rFonts w:ascii="Garamond" w:hAnsi="Garamond"/>
        </w:rPr>
        <w:t>ummarize the ov</w:t>
      </w:r>
      <w:r>
        <w:rPr>
          <w:rFonts w:ascii="Garamond" w:hAnsi="Garamond"/>
        </w:rPr>
        <w:t xml:space="preserve">erall argument of the paragraph. </w:t>
      </w:r>
      <w:r w:rsidR="002B5930">
        <w:rPr>
          <w:rFonts w:ascii="Garamond" w:hAnsi="Garamond"/>
        </w:rPr>
        <w:t xml:space="preserve">Does the </w:t>
      </w:r>
      <w:r w:rsidR="000A0F56">
        <w:rPr>
          <w:rFonts w:ascii="Garamond" w:hAnsi="Garamond"/>
        </w:rPr>
        <w:t>paragraph</w:t>
      </w:r>
      <w:r w:rsidR="002B5930">
        <w:rPr>
          <w:rFonts w:ascii="Garamond" w:hAnsi="Garamond"/>
        </w:rPr>
        <w:t xml:space="preserve"> </w:t>
      </w:r>
      <w:r w:rsidR="000A0F56">
        <w:rPr>
          <w:rFonts w:ascii="Garamond" w:hAnsi="Garamond"/>
        </w:rPr>
        <w:t>connect</w:t>
      </w:r>
      <w:r w:rsidR="002B5930">
        <w:rPr>
          <w:rFonts w:ascii="Garamond" w:hAnsi="Garamond"/>
        </w:rPr>
        <w:t xml:space="preserve">, in some fashion, </w:t>
      </w:r>
      <w:r w:rsidR="000A0F56">
        <w:rPr>
          <w:rFonts w:ascii="Garamond" w:hAnsi="Garamond"/>
        </w:rPr>
        <w:t xml:space="preserve">to </w:t>
      </w:r>
      <w:r w:rsidR="002B5930">
        <w:rPr>
          <w:rFonts w:ascii="Garamond" w:hAnsi="Garamond"/>
        </w:rPr>
        <w:t>the prompt? (Review it to be sure.)</w:t>
      </w:r>
    </w:p>
    <w:p w14:paraId="2D1CA8FC" w14:textId="77777777" w:rsidR="002B5930" w:rsidRDefault="002B5930" w:rsidP="00BB4456">
      <w:pPr>
        <w:rPr>
          <w:rFonts w:ascii="Garamond" w:hAnsi="Garamond"/>
        </w:rPr>
      </w:pPr>
    </w:p>
    <w:p w14:paraId="3F8B94AD" w14:textId="77777777" w:rsidR="002B5930" w:rsidRDefault="00B80CF6" w:rsidP="00BB4456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2B5930">
        <w:rPr>
          <w:rFonts w:ascii="Garamond" w:hAnsi="Garamond"/>
        </w:rPr>
        <w:t xml:space="preserve">. Examine the topic sentence. Does it match the content of the paragraph </w:t>
      </w:r>
      <w:r w:rsidR="002B5930" w:rsidRPr="002B5930">
        <w:rPr>
          <w:rFonts w:ascii="Garamond" w:hAnsi="Garamond"/>
          <w:b/>
          <w:u w:val="single"/>
        </w:rPr>
        <w:t>AND</w:t>
      </w:r>
      <w:r w:rsidR="002B5930">
        <w:rPr>
          <w:rFonts w:ascii="Garamond" w:hAnsi="Garamond"/>
        </w:rPr>
        <w:t xml:space="preserve"> does it </w:t>
      </w:r>
      <w:r w:rsidR="000A0F56">
        <w:rPr>
          <w:rFonts w:ascii="Garamond" w:hAnsi="Garamond"/>
        </w:rPr>
        <w:t xml:space="preserve">connect to the prompt </w:t>
      </w:r>
      <w:r w:rsidR="002B5930">
        <w:rPr>
          <w:rFonts w:ascii="Garamond" w:hAnsi="Garamond"/>
        </w:rPr>
        <w:t xml:space="preserve">EXPLICITLY? (Look for </w:t>
      </w:r>
      <w:r w:rsidR="00B24273">
        <w:rPr>
          <w:rFonts w:ascii="Garamond" w:hAnsi="Garamond"/>
        </w:rPr>
        <w:t>"</w:t>
      </w:r>
      <w:r w:rsidR="002B5930">
        <w:rPr>
          <w:rFonts w:ascii="Garamond" w:hAnsi="Garamond"/>
        </w:rPr>
        <w:t>key words</w:t>
      </w:r>
      <w:r w:rsidR="00B24273">
        <w:rPr>
          <w:rFonts w:ascii="Garamond" w:hAnsi="Garamond"/>
        </w:rPr>
        <w:t>"</w:t>
      </w:r>
      <w:r>
        <w:rPr>
          <w:rFonts w:ascii="Garamond" w:hAnsi="Garamond"/>
        </w:rPr>
        <w:t xml:space="preserve"> from the prompt question</w:t>
      </w:r>
      <w:r w:rsidR="002B5930">
        <w:rPr>
          <w:rFonts w:ascii="Garamond" w:hAnsi="Garamond"/>
        </w:rPr>
        <w:t xml:space="preserve">). </w:t>
      </w:r>
    </w:p>
    <w:p w14:paraId="68D39579" w14:textId="77777777" w:rsidR="00B80CF6" w:rsidRDefault="00B80CF6" w:rsidP="00BB4456">
      <w:pPr>
        <w:rPr>
          <w:rFonts w:ascii="Garamond" w:hAnsi="Garamond"/>
        </w:rPr>
      </w:pPr>
    </w:p>
    <w:p w14:paraId="181A40FD" w14:textId="77777777" w:rsidR="00B80CF6" w:rsidRDefault="00B80CF6" w:rsidP="00BB4456">
      <w:pPr>
        <w:rPr>
          <w:rFonts w:ascii="Garamond" w:hAnsi="Garamond"/>
        </w:rPr>
      </w:pPr>
      <w:r>
        <w:rPr>
          <w:rFonts w:ascii="Garamond" w:hAnsi="Garamond"/>
        </w:rPr>
        <w:t xml:space="preserve">6. Do the same </w:t>
      </w:r>
      <w:r w:rsidR="00504568">
        <w:rPr>
          <w:rFonts w:ascii="Garamond" w:hAnsi="Garamond"/>
        </w:rPr>
        <w:t xml:space="preserve">as #5 </w:t>
      </w:r>
      <w:r>
        <w:rPr>
          <w:rFonts w:ascii="Garamond" w:hAnsi="Garamond"/>
        </w:rPr>
        <w:t xml:space="preserve">for the tie back. </w:t>
      </w:r>
    </w:p>
    <w:p w14:paraId="423BF151" w14:textId="77777777" w:rsidR="00F02FB0" w:rsidRDefault="00F02FB0" w:rsidP="00BB4456">
      <w:pPr>
        <w:rPr>
          <w:rFonts w:ascii="Garamond" w:hAnsi="Garamond"/>
        </w:rPr>
      </w:pPr>
    </w:p>
    <w:p w14:paraId="10A58E3D" w14:textId="77777777" w:rsidR="00504568" w:rsidRPr="00BB4456" w:rsidRDefault="00F02FB0">
      <w:pPr>
        <w:rPr>
          <w:rFonts w:ascii="Garamond" w:hAnsi="Garamond"/>
        </w:rPr>
      </w:pPr>
      <w:r>
        <w:rPr>
          <w:rFonts w:ascii="Garamond" w:hAnsi="Garamond"/>
        </w:rPr>
        <w:t xml:space="preserve">Repeat this process for each of the body paragraphs that </w:t>
      </w:r>
      <w:r w:rsidR="00CA1E56">
        <w:rPr>
          <w:rFonts w:ascii="Garamond" w:hAnsi="Garamond"/>
        </w:rPr>
        <w:t>need revision.</w:t>
      </w:r>
    </w:p>
    <w:sectPr w:rsidR="00504568" w:rsidRPr="00BB4456" w:rsidSect="00DE57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2D80" w14:textId="77777777" w:rsidR="00095D56" w:rsidRDefault="00095D56" w:rsidP="00BB4456">
      <w:r>
        <w:separator/>
      </w:r>
    </w:p>
  </w:endnote>
  <w:endnote w:type="continuationSeparator" w:id="0">
    <w:p w14:paraId="3829A316" w14:textId="77777777" w:rsidR="00095D56" w:rsidRDefault="00095D56" w:rsidP="00BB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EB4C" w14:textId="77777777" w:rsidR="00095D56" w:rsidRDefault="00095D56" w:rsidP="00BB4456">
      <w:r>
        <w:separator/>
      </w:r>
    </w:p>
  </w:footnote>
  <w:footnote w:type="continuationSeparator" w:id="0">
    <w:p w14:paraId="17992A57" w14:textId="77777777" w:rsidR="00095D56" w:rsidRDefault="00095D56" w:rsidP="00BB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E14A" w14:textId="77777777" w:rsidR="002357A5" w:rsidRDefault="00735C71" w:rsidP="002357A5">
    <w:pPr>
      <w:pStyle w:val="Header"/>
      <w:rPr>
        <w:rFonts w:ascii="American Typewriter" w:hAnsi="American Typewriter"/>
        <w:i/>
      </w:rPr>
    </w:pPr>
    <w:r>
      <w:rPr>
        <w:rFonts w:ascii="American Typewriter" w:hAnsi="American Typewriter"/>
        <w:i/>
      </w:rPr>
      <w:t>Handout Provided by Dr. Farida Habeeb</w:t>
    </w:r>
  </w:p>
  <w:p w14:paraId="645FA687" w14:textId="77777777" w:rsidR="00735C71" w:rsidRPr="006F537C" w:rsidRDefault="00735C71" w:rsidP="002357A5">
    <w:pPr>
      <w:pStyle w:val="Header"/>
      <w:rPr>
        <w:rFonts w:ascii="American Typewriter" w:hAnsi="American Typewriter"/>
        <w:i/>
      </w:rPr>
    </w:pPr>
    <w:r>
      <w:rPr>
        <w:rFonts w:ascii="American Typewriter" w:hAnsi="American Typewriter"/>
        <w:i/>
      </w:rPr>
      <w:t>USC Writing Program</w:t>
    </w:r>
  </w:p>
  <w:p w14:paraId="4484704B" w14:textId="77777777" w:rsidR="00BB4456" w:rsidRPr="002357A5" w:rsidRDefault="00BB4456" w:rsidP="00235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42D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04EC1"/>
    <w:multiLevelType w:val="hybridMultilevel"/>
    <w:tmpl w:val="217CE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300815">
    <w:abstractNumId w:val="1"/>
  </w:num>
  <w:num w:numId="2" w16cid:durableId="161009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56"/>
    <w:rsid w:val="00010CE0"/>
    <w:rsid w:val="00024174"/>
    <w:rsid w:val="00095D56"/>
    <w:rsid w:val="000A0F56"/>
    <w:rsid w:val="000C319D"/>
    <w:rsid w:val="000D47EA"/>
    <w:rsid w:val="000E55F1"/>
    <w:rsid w:val="00190470"/>
    <w:rsid w:val="001B0940"/>
    <w:rsid w:val="002357A5"/>
    <w:rsid w:val="00273876"/>
    <w:rsid w:val="002A6609"/>
    <w:rsid w:val="002B5930"/>
    <w:rsid w:val="00355628"/>
    <w:rsid w:val="003C272F"/>
    <w:rsid w:val="004859C5"/>
    <w:rsid w:val="00504568"/>
    <w:rsid w:val="005D003D"/>
    <w:rsid w:val="00662083"/>
    <w:rsid w:val="006C365A"/>
    <w:rsid w:val="00735C71"/>
    <w:rsid w:val="007C303E"/>
    <w:rsid w:val="00815C0A"/>
    <w:rsid w:val="00865751"/>
    <w:rsid w:val="00866C17"/>
    <w:rsid w:val="00924D14"/>
    <w:rsid w:val="0099161B"/>
    <w:rsid w:val="00992DD5"/>
    <w:rsid w:val="009A52B4"/>
    <w:rsid w:val="00A2643D"/>
    <w:rsid w:val="00AB527C"/>
    <w:rsid w:val="00AE2BC1"/>
    <w:rsid w:val="00B06164"/>
    <w:rsid w:val="00B14DDB"/>
    <w:rsid w:val="00B24273"/>
    <w:rsid w:val="00B247CB"/>
    <w:rsid w:val="00B80CF6"/>
    <w:rsid w:val="00BB4456"/>
    <w:rsid w:val="00BB67A1"/>
    <w:rsid w:val="00C22384"/>
    <w:rsid w:val="00C66979"/>
    <w:rsid w:val="00CA1E56"/>
    <w:rsid w:val="00D00CA6"/>
    <w:rsid w:val="00D65DF6"/>
    <w:rsid w:val="00D70AC8"/>
    <w:rsid w:val="00DA7638"/>
    <w:rsid w:val="00DE579D"/>
    <w:rsid w:val="00DF18A2"/>
    <w:rsid w:val="00E30F22"/>
    <w:rsid w:val="00E55B99"/>
    <w:rsid w:val="00F02FB0"/>
    <w:rsid w:val="00F31AAD"/>
    <w:rsid w:val="00F47625"/>
    <w:rsid w:val="00F84499"/>
    <w:rsid w:val="00F8463D"/>
    <w:rsid w:val="00FD3071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8E41"/>
  <w15:chartTrackingRefBased/>
  <w15:docId w15:val="{D65C0022-C9EE-AF41-974B-92B0286F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F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445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4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445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Zenobia</dc:creator>
  <cp:keywords/>
  <cp:lastModifiedBy>Cory Elizabeth Nelson</cp:lastModifiedBy>
  <cp:revision>2</cp:revision>
  <cp:lastPrinted>2017-09-15T16:54:00Z</cp:lastPrinted>
  <dcterms:created xsi:type="dcterms:W3CDTF">2023-01-23T21:06:00Z</dcterms:created>
  <dcterms:modified xsi:type="dcterms:W3CDTF">2023-01-23T21:06:00Z</dcterms:modified>
</cp:coreProperties>
</file>