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337E" w14:textId="0B146D06" w:rsidR="0000763C" w:rsidRPr="007F48DD" w:rsidRDefault="0000763C" w:rsidP="0000763C">
      <w:pPr>
        <w:ind w:left="-72" w:right="-72"/>
        <w:jc w:val="center"/>
        <w:rPr>
          <w:rFonts w:ascii="Cambria" w:hAnsi="Cambria"/>
          <w:sz w:val="20"/>
          <w:szCs w:val="20"/>
        </w:rPr>
      </w:pPr>
      <w:r w:rsidRPr="007F48DD">
        <w:rPr>
          <w:rFonts w:ascii="Cambria" w:hAnsi="Cambria"/>
          <w:sz w:val="20"/>
          <w:szCs w:val="20"/>
        </w:rPr>
        <w:t>University of Southern California</w:t>
      </w:r>
    </w:p>
    <w:p w14:paraId="091853DA" w14:textId="36A314BA" w:rsidR="0000763C" w:rsidRPr="007F48DD" w:rsidRDefault="0000763C" w:rsidP="0000763C">
      <w:pPr>
        <w:ind w:left="-72" w:right="-72"/>
        <w:jc w:val="center"/>
        <w:rPr>
          <w:rFonts w:ascii="Cambria" w:hAnsi="Cambria"/>
          <w:sz w:val="20"/>
          <w:szCs w:val="20"/>
        </w:rPr>
      </w:pPr>
      <w:r w:rsidRPr="007F48DD">
        <w:rPr>
          <w:rFonts w:ascii="Cambria" w:hAnsi="Cambria"/>
          <w:sz w:val="20"/>
          <w:szCs w:val="20"/>
        </w:rPr>
        <w:fldChar w:fldCharType="begin"/>
      </w:r>
      <w:r w:rsidRPr="007F48DD">
        <w:rPr>
          <w:rFonts w:ascii="Cambria" w:hAnsi="Cambria"/>
          <w:sz w:val="20"/>
          <w:szCs w:val="20"/>
        </w:rPr>
        <w:instrText xml:space="preserve"> SEQ CHAPTER \h \r 1</w:instrText>
      </w:r>
      <w:r w:rsidRPr="007F48DD">
        <w:rPr>
          <w:rFonts w:ascii="Cambria" w:hAnsi="Cambria"/>
          <w:sz w:val="20"/>
          <w:szCs w:val="20"/>
        </w:rPr>
        <w:fldChar w:fldCharType="end"/>
      </w:r>
      <w:r w:rsidRPr="007F48DD">
        <w:rPr>
          <w:rFonts w:ascii="Cambria" w:hAnsi="Cambria"/>
          <w:sz w:val="20"/>
          <w:szCs w:val="20"/>
        </w:rPr>
        <w:t>DEPARTMENT OF LATIN AMERICAN AND IBERIAN CULTURES</w:t>
      </w:r>
    </w:p>
    <w:p w14:paraId="01125BAD" w14:textId="2DCD7649" w:rsidR="0000763C" w:rsidRPr="007F48DD" w:rsidRDefault="0000763C" w:rsidP="0000763C">
      <w:pPr>
        <w:ind w:left="-72" w:right="-72" w:hanging="18"/>
        <w:jc w:val="center"/>
        <w:rPr>
          <w:rFonts w:ascii="Cambria" w:hAnsi="Cambria"/>
          <w:b/>
          <w:sz w:val="20"/>
          <w:szCs w:val="20"/>
        </w:rPr>
      </w:pPr>
      <w:r w:rsidRPr="007F48DD">
        <w:rPr>
          <w:rFonts w:ascii="Cambria" w:hAnsi="Cambria"/>
          <w:b/>
          <w:sz w:val="20"/>
          <w:szCs w:val="20"/>
        </w:rPr>
        <w:t xml:space="preserve">Peru </w:t>
      </w:r>
      <w:proofErr w:type="spellStart"/>
      <w:r w:rsidRPr="007F48DD">
        <w:rPr>
          <w:rFonts w:ascii="Cambria" w:hAnsi="Cambria"/>
          <w:b/>
          <w:sz w:val="20"/>
          <w:szCs w:val="20"/>
        </w:rPr>
        <w:t>Maymester</w:t>
      </w:r>
      <w:proofErr w:type="spellEnd"/>
      <w:r w:rsidR="00AE5A3E">
        <w:rPr>
          <w:rFonts w:ascii="Cambria" w:hAnsi="Cambria"/>
          <w:b/>
          <w:sz w:val="20"/>
          <w:szCs w:val="20"/>
        </w:rPr>
        <w:t>, Spring</w:t>
      </w:r>
      <w:r w:rsidRPr="007F48DD">
        <w:rPr>
          <w:rFonts w:ascii="Cambria" w:hAnsi="Cambria"/>
          <w:b/>
          <w:sz w:val="20"/>
          <w:szCs w:val="20"/>
        </w:rPr>
        <w:t xml:space="preserve"> 20</w:t>
      </w:r>
      <w:r w:rsidR="00C76297">
        <w:rPr>
          <w:rFonts w:ascii="Cambria" w:hAnsi="Cambria"/>
          <w:b/>
          <w:sz w:val="20"/>
          <w:szCs w:val="20"/>
        </w:rPr>
        <w:t>20</w:t>
      </w:r>
    </w:p>
    <w:p w14:paraId="54BE1433" w14:textId="0EE5DEC1" w:rsidR="0000763C" w:rsidRDefault="0000763C" w:rsidP="0000763C">
      <w:pPr>
        <w:pStyle w:val="Heading1"/>
        <w:jc w:val="center"/>
        <w:rPr>
          <w:rFonts w:ascii="Cambria" w:hAnsi="Cambria"/>
          <w:smallCaps/>
        </w:rPr>
      </w:pPr>
      <w:r w:rsidRPr="007F48DD">
        <w:rPr>
          <w:rFonts w:ascii="Cambria" w:hAnsi="Cambria"/>
          <w:smallCaps/>
        </w:rPr>
        <w:t>Spanish 499: Special Topics: Language Loss and Decultur</w:t>
      </w:r>
      <w:r w:rsidR="00C76297">
        <w:rPr>
          <w:rFonts w:ascii="Cambria" w:hAnsi="Cambria"/>
          <w:smallCaps/>
        </w:rPr>
        <w:t>a</w:t>
      </w:r>
      <w:r w:rsidRPr="007F48DD">
        <w:rPr>
          <w:rFonts w:ascii="Cambria" w:hAnsi="Cambria"/>
          <w:smallCaps/>
        </w:rPr>
        <w:t>tion in Cusco, Peru</w:t>
      </w:r>
    </w:p>
    <w:p w14:paraId="239F5314" w14:textId="77777777" w:rsidR="00AE5A3E" w:rsidRPr="00AE5A3E" w:rsidRDefault="00AE5A3E" w:rsidP="00AE5A3E"/>
    <w:p w14:paraId="1B19D1E1" w14:textId="4BB05099" w:rsidR="0000763C" w:rsidRDefault="00AE5A3E" w:rsidP="00AE5A3E">
      <w:pPr>
        <w:ind w:right="-72"/>
        <w:jc w:val="center"/>
        <w:rPr>
          <w:rFonts w:ascii="Cambria" w:hAnsi="Cambria"/>
        </w:rPr>
      </w:pPr>
      <w:r w:rsidRPr="00AE5A3E">
        <w:rPr>
          <w:rFonts w:ascii="Cambria" w:hAnsi="Cambria"/>
          <w:b/>
          <w:noProof/>
        </w:rPr>
        <w:drawing>
          <wp:inline distT="0" distB="0" distL="0" distR="0" wp14:anchorId="17335F02" wp14:editId="28D08CDF">
            <wp:extent cx="4350738" cy="2282743"/>
            <wp:effectExtent l="0" t="0" r="0" b="3810"/>
            <wp:docPr id="15362" name="Picture 2">
              <a:extLst xmlns:a="http://schemas.openxmlformats.org/drawingml/2006/main">
                <a:ext uri="{FF2B5EF4-FFF2-40B4-BE49-F238E27FC236}">
                  <a16:creationId xmlns:a16="http://schemas.microsoft.com/office/drawing/2014/main" id="{79FF4758-AD22-C443-B8B6-D84515CAA1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a:extLst>
                        <a:ext uri="{FF2B5EF4-FFF2-40B4-BE49-F238E27FC236}">
                          <a16:creationId xmlns:a16="http://schemas.microsoft.com/office/drawing/2014/main" id="{79FF4758-AD22-C443-B8B6-D84515CAA15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3217" cy="2289291"/>
                    </a:xfrm>
                    <a:prstGeom prst="rect">
                      <a:avLst/>
                    </a:prstGeom>
                    <a:noFill/>
                    <a:ln>
                      <a:noFill/>
                    </a:ln>
                    <a:extLst/>
                  </pic:spPr>
                </pic:pic>
              </a:graphicData>
            </a:graphic>
          </wp:inline>
        </w:drawing>
      </w:r>
    </w:p>
    <w:p w14:paraId="4610D5C6" w14:textId="77777777" w:rsidR="00AE5A3E" w:rsidRPr="007F48DD" w:rsidRDefault="00AE5A3E" w:rsidP="00AE5A3E">
      <w:pPr>
        <w:ind w:right="-72"/>
        <w:jc w:val="center"/>
        <w:rPr>
          <w:rFonts w:ascii="Cambria" w:hAnsi="Cambria"/>
        </w:rPr>
      </w:pPr>
    </w:p>
    <w:p w14:paraId="7E24F70C" w14:textId="634EC6F3" w:rsidR="003E7799" w:rsidRPr="00693A66" w:rsidRDefault="00AE5A3E" w:rsidP="006D602C">
      <w:pPr>
        <w:ind w:right="-72"/>
        <w:rPr>
          <w:rFonts w:ascii="Cambria" w:hAnsi="Cambria"/>
          <w:b/>
        </w:rPr>
      </w:pPr>
      <w:r>
        <w:rPr>
          <w:rFonts w:ascii="Cambria" w:hAnsi="Cambria"/>
          <w:noProof/>
        </w:rPr>
        <mc:AlternateContent>
          <mc:Choice Requires="wps">
            <w:drawing>
              <wp:anchor distT="0" distB="0" distL="114300" distR="114300" simplePos="0" relativeHeight="251663360" behindDoc="0" locked="0" layoutInCell="1" allowOverlap="1" wp14:anchorId="4BA177DC" wp14:editId="3607F67D">
                <wp:simplePos x="0" y="0"/>
                <wp:positionH relativeFrom="column">
                  <wp:posOffset>3621095</wp:posOffset>
                </wp:positionH>
                <wp:positionV relativeFrom="paragraph">
                  <wp:posOffset>82550</wp:posOffset>
                </wp:positionV>
                <wp:extent cx="2585761" cy="1155469"/>
                <wp:effectExtent l="0" t="0" r="5080" b="635"/>
                <wp:wrapNone/>
                <wp:docPr id="1" name="Text Box 1"/>
                <wp:cNvGraphicFramePr/>
                <a:graphic xmlns:a="http://schemas.openxmlformats.org/drawingml/2006/main">
                  <a:graphicData uri="http://schemas.microsoft.com/office/word/2010/wordprocessingShape">
                    <wps:wsp>
                      <wps:cNvSpPr txBox="1"/>
                      <wps:spPr>
                        <a:xfrm>
                          <a:off x="0" y="0"/>
                          <a:ext cx="2585761" cy="1155469"/>
                        </a:xfrm>
                        <a:prstGeom prst="rect">
                          <a:avLst/>
                        </a:prstGeom>
                        <a:solidFill>
                          <a:schemeClr val="lt1"/>
                        </a:solidFill>
                        <a:ln w="6350">
                          <a:noFill/>
                        </a:ln>
                      </wps:spPr>
                      <wps:txbx>
                        <w:txbxContent>
                          <w:p w14:paraId="4702C1F8" w14:textId="2A505510" w:rsidR="00AE5A3E" w:rsidRDefault="00AE5A3E">
                            <w:pPr>
                              <w:rPr>
                                <w:b/>
                              </w:rPr>
                            </w:pPr>
                            <w:r>
                              <w:rPr>
                                <w:b/>
                                <w:u w:val="single"/>
                              </w:rPr>
                              <w:t>Program Dates</w:t>
                            </w:r>
                            <w:r>
                              <w:rPr>
                                <w:b/>
                              </w:rPr>
                              <w:t>:</w:t>
                            </w:r>
                          </w:p>
                          <w:p w14:paraId="5E9B636B" w14:textId="77777777" w:rsidR="00D8435D" w:rsidRDefault="00D8435D" w:rsidP="00AE5A3E">
                            <w:pPr>
                              <w:rPr>
                                <w:rFonts w:ascii="Cambria" w:eastAsia="Times New Roman" w:hAnsi="Cambria" w:cs="Arial"/>
                                <w:b/>
                                <w:color w:val="FF0000"/>
                                <w:sz w:val="22"/>
                                <w:szCs w:val="22"/>
                              </w:rPr>
                            </w:pPr>
                          </w:p>
                          <w:p w14:paraId="236DB468" w14:textId="6C6E4D61" w:rsidR="00AE5A3E" w:rsidRPr="003E7799" w:rsidRDefault="00AE5A3E" w:rsidP="00AE5A3E">
                            <w:pPr>
                              <w:rPr>
                                <w:rFonts w:ascii="Cambria" w:eastAsia="Times New Roman" w:hAnsi="Cambria" w:cs="Arial"/>
                                <w:b/>
                                <w:color w:val="000000" w:themeColor="text1"/>
                                <w:sz w:val="22"/>
                                <w:szCs w:val="22"/>
                              </w:rPr>
                            </w:pPr>
                            <w:r>
                              <w:rPr>
                                <w:rFonts w:ascii="Cambria" w:eastAsia="Times New Roman" w:hAnsi="Cambria" w:cs="Arial"/>
                                <w:b/>
                                <w:color w:val="FF0000"/>
                                <w:sz w:val="22"/>
                                <w:szCs w:val="22"/>
                              </w:rPr>
                              <w:t xml:space="preserve">First meeting: </w:t>
                            </w:r>
                            <w:r w:rsidRPr="003E7799">
                              <w:rPr>
                                <w:rFonts w:ascii="Cambria" w:eastAsia="Times New Roman" w:hAnsi="Cambria" w:cs="Arial"/>
                                <w:color w:val="000000" w:themeColor="text1"/>
                                <w:sz w:val="22"/>
                                <w:szCs w:val="22"/>
                              </w:rPr>
                              <w:t>Wed. March 11</w:t>
                            </w:r>
                            <w:r w:rsidRPr="003E7799">
                              <w:rPr>
                                <w:rFonts w:ascii="Cambria" w:eastAsia="Times New Roman" w:hAnsi="Cambria" w:cs="Arial"/>
                                <w:color w:val="000000" w:themeColor="text1"/>
                                <w:sz w:val="22"/>
                                <w:szCs w:val="22"/>
                                <w:vertAlign w:val="superscript"/>
                              </w:rPr>
                              <w:t>th</w:t>
                            </w:r>
                            <w:r w:rsidRPr="003E7799">
                              <w:rPr>
                                <w:rFonts w:ascii="Cambria" w:eastAsia="Times New Roman" w:hAnsi="Cambria" w:cs="Arial"/>
                                <w:color w:val="000000" w:themeColor="text1"/>
                                <w:sz w:val="22"/>
                                <w:szCs w:val="22"/>
                              </w:rPr>
                              <w:t xml:space="preserve"> (TBA)</w:t>
                            </w:r>
                          </w:p>
                          <w:p w14:paraId="42AEB8B9"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At USC:</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18th-21st</w:t>
                            </w:r>
                          </w:p>
                          <w:p w14:paraId="43F15ADD"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In Lima:</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24th-29th</w:t>
                            </w:r>
                          </w:p>
                          <w:p w14:paraId="1D3798F8"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In Cusco:</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29th-June 13th</w:t>
                            </w:r>
                          </w:p>
                          <w:p w14:paraId="66DC1064" w14:textId="77777777" w:rsidR="00AE5A3E" w:rsidRPr="00AE5A3E" w:rsidRDefault="00AE5A3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177DC" id="_x0000_t202" coordsize="21600,21600" o:spt="202" path="m,l,21600r21600,l21600,xe">
                <v:stroke joinstyle="miter"/>
                <v:path gradientshapeok="t" o:connecttype="rect"/>
              </v:shapetype>
              <v:shape id="Text Box 1" o:spid="_x0000_s1026" type="#_x0000_t202" style="position:absolute;margin-left:285.15pt;margin-top:6.5pt;width:203.6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" fillcolor="white [3201]" stroked="f" strokeweight=".5pt">
                <v:textbox>
                  <w:txbxContent>
                    <w:p w14:paraId="4702C1F8" w14:textId="2A505510" w:rsidR="00AE5A3E" w:rsidRDefault="00AE5A3E">
                      <w:pPr>
                        <w:rPr>
                          <w:b/>
                        </w:rPr>
                      </w:pPr>
                      <w:r>
                        <w:rPr>
                          <w:b/>
                          <w:u w:val="single"/>
                        </w:rPr>
                        <w:t>Program Dates</w:t>
                      </w:r>
                      <w:r>
                        <w:rPr>
                          <w:b/>
                        </w:rPr>
                        <w:t>:</w:t>
                      </w:r>
                    </w:p>
                    <w:p w14:paraId="5E9B636B" w14:textId="77777777" w:rsidR="00D8435D" w:rsidRDefault="00D8435D" w:rsidP="00AE5A3E">
                      <w:pPr>
                        <w:rPr>
                          <w:rFonts w:ascii="Cambria" w:eastAsia="Times New Roman" w:hAnsi="Cambria" w:cs="Arial"/>
                          <w:b/>
                          <w:color w:val="FF0000"/>
                          <w:sz w:val="22"/>
                          <w:szCs w:val="22"/>
                        </w:rPr>
                      </w:pPr>
                    </w:p>
                    <w:p w14:paraId="236DB468" w14:textId="6C6E4D61" w:rsidR="00AE5A3E" w:rsidRPr="003E7799" w:rsidRDefault="00AE5A3E" w:rsidP="00AE5A3E">
                      <w:pPr>
                        <w:rPr>
                          <w:rFonts w:ascii="Cambria" w:eastAsia="Times New Roman" w:hAnsi="Cambria" w:cs="Arial"/>
                          <w:b/>
                          <w:color w:val="000000" w:themeColor="text1"/>
                          <w:sz w:val="22"/>
                          <w:szCs w:val="22"/>
                        </w:rPr>
                      </w:pPr>
                      <w:r>
                        <w:rPr>
                          <w:rFonts w:ascii="Cambria" w:eastAsia="Times New Roman" w:hAnsi="Cambria" w:cs="Arial"/>
                          <w:b/>
                          <w:color w:val="FF0000"/>
                          <w:sz w:val="22"/>
                          <w:szCs w:val="22"/>
                        </w:rPr>
                        <w:t xml:space="preserve">First meeting: </w:t>
                      </w:r>
                      <w:r w:rsidRPr="003E7799">
                        <w:rPr>
                          <w:rFonts w:ascii="Cambria" w:eastAsia="Times New Roman" w:hAnsi="Cambria" w:cs="Arial"/>
                          <w:color w:val="000000" w:themeColor="text1"/>
                          <w:sz w:val="22"/>
                          <w:szCs w:val="22"/>
                        </w:rPr>
                        <w:t>Wed. March 11</w:t>
                      </w:r>
                      <w:r w:rsidRPr="003E7799">
                        <w:rPr>
                          <w:rFonts w:ascii="Cambria" w:eastAsia="Times New Roman" w:hAnsi="Cambria" w:cs="Arial"/>
                          <w:color w:val="000000" w:themeColor="text1"/>
                          <w:sz w:val="22"/>
                          <w:szCs w:val="22"/>
                          <w:vertAlign w:val="superscript"/>
                        </w:rPr>
                        <w:t>th</w:t>
                      </w:r>
                      <w:r w:rsidRPr="003E7799">
                        <w:rPr>
                          <w:rFonts w:ascii="Cambria" w:eastAsia="Times New Roman" w:hAnsi="Cambria" w:cs="Arial"/>
                          <w:color w:val="000000" w:themeColor="text1"/>
                          <w:sz w:val="22"/>
                          <w:szCs w:val="22"/>
                        </w:rPr>
                        <w:t xml:space="preserve"> (TBA)</w:t>
                      </w:r>
                    </w:p>
                    <w:p w14:paraId="42AEB8B9"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At USC:</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18th-21st</w:t>
                      </w:r>
                    </w:p>
                    <w:p w14:paraId="43F15ADD"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In Lima:</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24th-29th</w:t>
                      </w:r>
                    </w:p>
                    <w:p w14:paraId="1D3798F8" w14:textId="77777777" w:rsidR="00AE5A3E" w:rsidRPr="003E7799" w:rsidRDefault="00AE5A3E" w:rsidP="00AE5A3E">
                      <w:pPr>
                        <w:rPr>
                          <w:rFonts w:ascii="Cambria" w:eastAsia="Times New Roman" w:hAnsi="Cambria" w:cs="Arial"/>
                          <w:color w:val="000000" w:themeColor="text1"/>
                          <w:sz w:val="22"/>
                          <w:szCs w:val="22"/>
                        </w:rPr>
                      </w:pPr>
                      <w:r w:rsidRPr="003E7799">
                        <w:rPr>
                          <w:rFonts w:ascii="Cambria" w:eastAsia="Times New Roman" w:hAnsi="Cambria" w:cs="Arial"/>
                          <w:b/>
                          <w:color w:val="FF0000"/>
                          <w:sz w:val="22"/>
                          <w:szCs w:val="22"/>
                        </w:rPr>
                        <w:t>In Cusco:</w:t>
                      </w:r>
                      <w:r w:rsidRPr="003E7799">
                        <w:rPr>
                          <w:rFonts w:ascii="Cambria" w:eastAsia="Times New Roman" w:hAnsi="Cambria" w:cs="Arial"/>
                          <w:color w:val="FF0000"/>
                          <w:sz w:val="22"/>
                          <w:szCs w:val="22"/>
                        </w:rPr>
                        <w:tab/>
                      </w:r>
                      <w:r w:rsidRPr="003E7799">
                        <w:rPr>
                          <w:rFonts w:ascii="Cambria" w:eastAsia="Times New Roman" w:hAnsi="Cambria" w:cs="Arial"/>
                          <w:color w:val="000000" w:themeColor="text1"/>
                          <w:sz w:val="22"/>
                          <w:szCs w:val="22"/>
                        </w:rPr>
                        <w:t>May 29th-June 13th</w:t>
                      </w:r>
                    </w:p>
                    <w:p w14:paraId="66DC1064" w14:textId="77777777" w:rsidR="00AE5A3E" w:rsidRPr="00AE5A3E" w:rsidRDefault="00AE5A3E">
                      <w:pPr>
                        <w:rPr>
                          <w:b/>
                        </w:rPr>
                      </w:pPr>
                    </w:p>
                  </w:txbxContent>
                </v:textbox>
              </v:shape>
            </w:pict>
          </mc:Fallback>
        </mc:AlternateContent>
      </w:r>
      <w:r w:rsidR="003E7799" w:rsidRPr="003E7799">
        <w:rPr>
          <w:rFonts w:ascii="Cambria" w:hAnsi="Cambria"/>
        </w:rPr>
        <w:t xml:space="preserve">     </w:t>
      </w:r>
      <w:r w:rsidR="003E7799" w:rsidRPr="003E7799">
        <w:rPr>
          <w:rFonts w:ascii="Cambria" w:hAnsi="Cambria"/>
        </w:rPr>
        <w:tab/>
      </w:r>
    </w:p>
    <w:p w14:paraId="3577AB0A" w14:textId="75DCF85F" w:rsidR="00D8435D" w:rsidRDefault="0000763C" w:rsidP="006D602C">
      <w:pPr>
        <w:ind w:right="-72"/>
        <w:rPr>
          <w:rFonts w:ascii="Cambria" w:hAnsi="Cambria"/>
        </w:rPr>
      </w:pPr>
      <w:r w:rsidRPr="003E7799">
        <w:rPr>
          <w:rFonts w:ascii="Cambria" w:hAnsi="Cambria"/>
          <w:b/>
        </w:rPr>
        <w:t>Section</w:t>
      </w:r>
      <w:r w:rsidR="00D8435D">
        <w:rPr>
          <w:rFonts w:ascii="Cambria" w:hAnsi="Cambria"/>
          <w:b/>
        </w:rPr>
        <w:t>:</w:t>
      </w:r>
      <w:r w:rsidR="003E7799">
        <w:rPr>
          <w:rFonts w:ascii="Cambria" w:hAnsi="Cambria"/>
          <w:b/>
        </w:rPr>
        <w:t xml:space="preserve"> </w:t>
      </w:r>
      <w:r w:rsidR="00D8435D">
        <w:rPr>
          <w:rFonts w:ascii="Cambria" w:hAnsi="Cambria"/>
          <w:b/>
        </w:rPr>
        <w:tab/>
      </w:r>
      <w:r w:rsidR="00D8435D">
        <w:rPr>
          <w:rFonts w:ascii="Cambria" w:hAnsi="Cambria"/>
          <w:b/>
        </w:rPr>
        <w:tab/>
      </w:r>
      <w:r w:rsidR="003E7799">
        <w:rPr>
          <w:rFonts w:ascii="Cambria" w:hAnsi="Cambria"/>
          <w:b/>
        </w:rPr>
        <w:t>#</w:t>
      </w:r>
      <w:r w:rsidRPr="003E7799">
        <w:rPr>
          <w:rFonts w:ascii="Cambria" w:hAnsi="Cambria"/>
        </w:rPr>
        <w:t>623</w:t>
      </w:r>
      <w:r w:rsidR="009A7515" w:rsidRPr="003E7799">
        <w:rPr>
          <w:rFonts w:ascii="Cambria" w:hAnsi="Cambria"/>
        </w:rPr>
        <w:t>34</w:t>
      </w:r>
      <w:r w:rsidR="003E7799">
        <w:rPr>
          <w:rFonts w:ascii="Cambria" w:hAnsi="Cambria"/>
        </w:rPr>
        <w:t xml:space="preserve"> </w:t>
      </w:r>
    </w:p>
    <w:p w14:paraId="4895670D" w14:textId="5B475549" w:rsidR="0000763C" w:rsidRPr="003E7799" w:rsidRDefault="003E7799" w:rsidP="006D602C">
      <w:pPr>
        <w:ind w:right="-72"/>
        <w:rPr>
          <w:rFonts w:ascii="Cambria" w:hAnsi="Cambria"/>
          <w:b/>
        </w:rPr>
      </w:pPr>
      <w:r>
        <w:rPr>
          <w:rFonts w:ascii="Cambria" w:hAnsi="Cambria"/>
          <w:b/>
        </w:rPr>
        <w:t xml:space="preserve">Prof. </w:t>
      </w:r>
      <w:r w:rsidR="00D8435D">
        <w:rPr>
          <w:rFonts w:ascii="Cambria" w:hAnsi="Cambria"/>
          <w:b/>
        </w:rPr>
        <w:tab/>
      </w:r>
      <w:r w:rsidR="00D8435D">
        <w:rPr>
          <w:rFonts w:ascii="Cambria" w:hAnsi="Cambria"/>
          <w:b/>
        </w:rPr>
        <w:tab/>
      </w:r>
      <w:r w:rsidR="00D8435D">
        <w:rPr>
          <w:rFonts w:ascii="Cambria" w:hAnsi="Cambria"/>
          <w:b/>
        </w:rPr>
        <w:tab/>
      </w:r>
      <w:r w:rsidRPr="003E7799">
        <w:rPr>
          <w:rFonts w:ascii="Cambria" w:hAnsi="Cambria"/>
        </w:rPr>
        <w:t xml:space="preserve">Karen P. Pérez   </w:t>
      </w:r>
    </w:p>
    <w:p w14:paraId="6F7672CE" w14:textId="0BF1E3E3" w:rsidR="0000763C" w:rsidRPr="003E7799" w:rsidRDefault="0000763C" w:rsidP="006D602C">
      <w:pPr>
        <w:ind w:right="-72"/>
        <w:rPr>
          <w:rFonts w:ascii="Cambria" w:hAnsi="Cambria"/>
        </w:rPr>
      </w:pPr>
      <w:r w:rsidRPr="003E7799">
        <w:rPr>
          <w:rFonts w:ascii="Cambria" w:hAnsi="Cambria"/>
          <w:b/>
        </w:rPr>
        <w:t>Email:</w:t>
      </w:r>
      <w:r w:rsidRPr="003E7799">
        <w:rPr>
          <w:rFonts w:ascii="Cambria" w:hAnsi="Cambria"/>
          <w:i/>
        </w:rPr>
        <w:t xml:space="preserve"> </w:t>
      </w:r>
      <w:r w:rsidRPr="003E7799">
        <w:rPr>
          <w:rFonts w:ascii="Cambria" w:hAnsi="Cambria"/>
        </w:rPr>
        <w:tab/>
        <w:t xml:space="preserve">            </w:t>
      </w:r>
      <w:r w:rsidR="003E7799">
        <w:rPr>
          <w:rFonts w:ascii="Cambria" w:hAnsi="Cambria"/>
        </w:rPr>
        <w:t xml:space="preserve"> </w:t>
      </w:r>
      <w:r w:rsidRPr="003E7799">
        <w:rPr>
          <w:rFonts w:ascii="Cambria" w:hAnsi="Cambria"/>
        </w:rPr>
        <w:t xml:space="preserve"> </w:t>
      </w:r>
      <w:hyperlink r:id="rId8" w:history="1">
        <w:r w:rsidRPr="003E7799">
          <w:rPr>
            <w:rStyle w:val="Hyperlink"/>
            <w:rFonts w:ascii="Cambria" w:hAnsi="Cambria"/>
          </w:rPr>
          <w:t>perezk@usc.edu</w:t>
        </w:r>
      </w:hyperlink>
      <w:r w:rsidRPr="003E7799">
        <w:rPr>
          <w:rFonts w:ascii="Cambria" w:hAnsi="Cambria"/>
        </w:rPr>
        <w:t xml:space="preserve">      </w:t>
      </w:r>
      <w:r w:rsidRPr="003E7799">
        <w:rPr>
          <w:rFonts w:ascii="Cambria" w:hAnsi="Cambria"/>
        </w:rPr>
        <w:tab/>
      </w:r>
    </w:p>
    <w:p w14:paraId="2E1F333C" w14:textId="457169AC" w:rsidR="0000763C" w:rsidRPr="003E7799" w:rsidRDefault="0000763C" w:rsidP="006D602C">
      <w:pPr>
        <w:ind w:right="-72"/>
        <w:rPr>
          <w:rFonts w:ascii="Cambria" w:hAnsi="Cambria"/>
        </w:rPr>
      </w:pPr>
      <w:r w:rsidRPr="003E7799">
        <w:rPr>
          <w:rFonts w:ascii="Cambria" w:hAnsi="Cambria"/>
          <w:b/>
        </w:rPr>
        <w:t>Office</w:t>
      </w:r>
      <w:r w:rsidR="00D8435D">
        <w:rPr>
          <w:rFonts w:ascii="Cambria" w:hAnsi="Cambria"/>
          <w:b/>
        </w:rPr>
        <w:t>:</w:t>
      </w:r>
      <w:r w:rsidR="00D8435D">
        <w:rPr>
          <w:rFonts w:ascii="Cambria" w:hAnsi="Cambria"/>
          <w:b/>
        </w:rPr>
        <w:tab/>
      </w:r>
      <w:r w:rsidR="00D8435D">
        <w:rPr>
          <w:rFonts w:ascii="Cambria" w:hAnsi="Cambria"/>
          <w:b/>
        </w:rPr>
        <w:tab/>
      </w:r>
      <w:r w:rsidR="00D8435D">
        <w:rPr>
          <w:rFonts w:ascii="Cambria" w:hAnsi="Cambria"/>
          <w:b/>
        </w:rPr>
        <w:tab/>
      </w:r>
      <w:r w:rsidRPr="00D8435D">
        <w:rPr>
          <w:rFonts w:ascii="Cambria" w:hAnsi="Cambria"/>
        </w:rPr>
        <w:t>THH 156-S</w:t>
      </w:r>
      <w:r w:rsidRPr="003E7799">
        <w:rPr>
          <w:rFonts w:ascii="Cambria" w:hAnsi="Cambria"/>
        </w:rPr>
        <w:t xml:space="preserve"> </w:t>
      </w:r>
    </w:p>
    <w:p w14:paraId="445DF4D2" w14:textId="140137AA" w:rsidR="0000763C" w:rsidRDefault="00D8435D" w:rsidP="00AE5A3E">
      <w:pPr>
        <w:pBdr>
          <w:bottom w:val="single" w:sz="12" w:space="1" w:color="auto"/>
        </w:pBdr>
        <w:ind w:right="-72"/>
        <w:rPr>
          <w:rFonts w:ascii="Cambria" w:hAnsi="Cambria"/>
          <w:b/>
        </w:rPr>
      </w:pPr>
      <w:r>
        <w:rPr>
          <w:rFonts w:ascii="Cambria" w:hAnsi="Cambria"/>
          <w:b/>
        </w:rPr>
        <w:t>Hours</w:t>
      </w:r>
      <w:r w:rsidRPr="003E7799">
        <w:rPr>
          <w:rFonts w:ascii="Cambria" w:hAnsi="Cambria"/>
          <w:b/>
        </w:rPr>
        <w:t xml:space="preserve">: </w:t>
      </w:r>
      <w:r w:rsidRPr="003E7799">
        <w:rPr>
          <w:rFonts w:ascii="Cambria" w:hAnsi="Cambria"/>
        </w:rPr>
        <w:t xml:space="preserve">         </w:t>
      </w:r>
      <w:r>
        <w:rPr>
          <w:rFonts w:ascii="Cambria" w:hAnsi="Cambria"/>
        </w:rPr>
        <w:tab/>
      </w:r>
      <w:r>
        <w:rPr>
          <w:rFonts w:ascii="Cambria" w:hAnsi="Cambria"/>
        </w:rPr>
        <w:tab/>
      </w:r>
      <w:r w:rsidRPr="00D8435D">
        <w:rPr>
          <w:rFonts w:ascii="Cambria" w:hAnsi="Cambria"/>
        </w:rPr>
        <w:t xml:space="preserve">Tu/Th </w:t>
      </w:r>
      <w:r>
        <w:rPr>
          <w:rFonts w:ascii="Cambria" w:hAnsi="Cambria"/>
        </w:rPr>
        <w:t xml:space="preserve">11 am-12 pm </w:t>
      </w:r>
      <w:r w:rsidRPr="00D8435D">
        <w:rPr>
          <w:rFonts w:ascii="Cambria" w:hAnsi="Cambria"/>
        </w:rPr>
        <w:t>&amp; by appt.</w:t>
      </w:r>
      <w:r w:rsidRPr="003E7799">
        <w:rPr>
          <w:rFonts w:ascii="Cambria" w:hAnsi="Cambria"/>
        </w:rPr>
        <w:t xml:space="preserve">         </w:t>
      </w:r>
    </w:p>
    <w:p w14:paraId="6D7F4638" w14:textId="77777777" w:rsidR="00D8435D" w:rsidRDefault="00D8435D" w:rsidP="00AE5A3E">
      <w:pPr>
        <w:pBdr>
          <w:bottom w:val="single" w:sz="12" w:space="1" w:color="auto"/>
        </w:pBdr>
        <w:ind w:right="-72"/>
        <w:rPr>
          <w:rFonts w:ascii="Cambria" w:hAnsi="Cambria"/>
          <w:b/>
        </w:rPr>
      </w:pPr>
    </w:p>
    <w:p w14:paraId="796877B0" w14:textId="77777777" w:rsidR="006D602C" w:rsidRPr="00AE5A3E" w:rsidRDefault="006D602C" w:rsidP="007F3995">
      <w:pPr>
        <w:jc w:val="both"/>
        <w:rPr>
          <w:rFonts w:ascii="Cambria" w:eastAsia="Times New Roman" w:hAnsi="Cambria" w:cs="Arial"/>
          <w:b/>
          <w:sz w:val="10"/>
          <w:szCs w:val="10"/>
        </w:rPr>
      </w:pPr>
    </w:p>
    <w:p w14:paraId="29231D26" w14:textId="76C83364" w:rsidR="006D602C" w:rsidRPr="003E7799" w:rsidRDefault="006D602C" w:rsidP="007F3995">
      <w:pPr>
        <w:jc w:val="both"/>
        <w:rPr>
          <w:rFonts w:ascii="Cambria" w:eastAsia="Times New Roman" w:hAnsi="Cambria" w:cs="Arial"/>
          <w:b/>
          <w:sz w:val="22"/>
          <w:szCs w:val="22"/>
        </w:rPr>
      </w:pPr>
      <w:r w:rsidRPr="003E7799">
        <w:rPr>
          <w:rFonts w:ascii="Cambria" w:eastAsia="Times New Roman" w:hAnsi="Cambria" w:cs="Arial"/>
          <w:b/>
          <w:sz w:val="22"/>
          <w:szCs w:val="22"/>
        </w:rPr>
        <w:t>COURSE DESCRIPTION</w:t>
      </w:r>
    </w:p>
    <w:p w14:paraId="3684038C" w14:textId="02762CF6" w:rsidR="00AD52F6" w:rsidRPr="003E7799" w:rsidRDefault="00AD52F6" w:rsidP="007F3995">
      <w:pPr>
        <w:jc w:val="both"/>
        <w:rPr>
          <w:rFonts w:ascii="Cambria" w:eastAsia="Times New Roman" w:hAnsi="Cambria" w:cs="Arial"/>
          <w:color w:val="000000" w:themeColor="text1"/>
          <w:sz w:val="22"/>
          <w:szCs w:val="22"/>
        </w:rPr>
      </w:pPr>
      <w:r w:rsidRPr="003E7799">
        <w:rPr>
          <w:rFonts w:ascii="Cambria" w:eastAsia="Times New Roman" w:hAnsi="Cambria" w:cs="Arial"/>
          <w:sz w:val="22"/>
          <w:szCs w:val="22"/>
        </w:rPr>
        <w:t>This course is an exercise in problem-based learning, whose basic design is for four intensive weeks of classroom preparation</w:t>
      </w:r>
      <w:r w:rsidR="006D03A9" w:rsidRPr="003E7799">
        <w:rPr>
          <w:rFonts w:ascii="Cambria" w:eastAsia="Times New Roman" w:hAnsi="Cambria" w:cs="Arial"/>
          <w:sz w:val="22"/>
          <w:szCs w:val="22"/>
        </w:rPr>
        <w:t>, research</w:t>
      </w:r>
      <w:r w:rsidR="00C64AF4" w:rsidRPr="003E7799">
        <w:rPr>
          <w:rFonts w:ascii="Cambria" w:eastAsia="Times New Roman" w:hAnsi="Cambria" w:cs="Arial"/>
          <w:sz w:val="22"/>
          <w:szCs w:val="22"/>
        </w:rPr>
        <w:t xml:space="preserve"> and fieldwork in </w:t>
      </w:r>
      <w:r w:rsidRPr="003E7799">
        <w:rPr>
          <w:rFonts w:ascii="Cambria" w:eastAsia="Times New Roman" w:hAnsi="Cambria" w:cs="Arial"/>
          <w:sz w:val="22"/>
          <w:szCs w:val="22"/>
        </w:rPr>
        <w:t>Peru.</w:t>
      </w:r>
      <w:r w:rsidR="00996834" w:rsidRPr="003E7799">
        <w:rPr>
          <w:rFonts w:ascii="Cambria" w:eastAsia="Times New Roman" w:hAnsi="Cambria" w:cs="Arial"/>
          <w:sz w:val="22"/>
          <w:szCs w:val="22"/>
        </w:rPr>
        <w:t xml:space="preserve"> Students will mee</w:t>
      </w:r>
      <w:r w:rsidR="009D42A7" w:rsidRPr="003E7799">
        <w:rPr>
          <w:rFonts w:ascii="Cambria" w:eastAsia="Times New Roman" w:hAnsi="Cambria" w:cs="Arial"/>
          <w:sz w:val="22"/>
          <w:szCs w:val="22"/>
        </w:rPr>
        <w:t>t in L.A. during the first week and</w:t>
      </w:r>
      <w:r w:rsidR="00996834" w:rsidRPr="003E7799">
        <w:rPr>
          <w:rFonts w:ascii="Cambria" w:eastAsia="Times New Roman" w:hAnsi="Cambria" w:cs="Arial"/>
          <w:sz w:val="22"/>
          <w:szCs w:val="22"/>
        </w:rPr>
        <w:t xml:space="preserve"> will spend </w:t>
      </w:r>
      <w:r w:rsidR="009D42A7" w:rsidRPr="003E7799">
        <w:rPr>
          <w:rFonts w:ascii="Cambria" w:eastAsia="Times New Roman" w:hAnsi="Cambria" w:cs="Arial"/>
          <w:sz w:val="22"/>
          <w:szCs w:val="22"/>
        </w:rPr>
        <w:t>three weeks in Peru: 5 days in Lima and 15 days</w:t>
      </w:r>
      <w:r w:rsidR="00996834" w:rsidRPr="003E7799">
        <w:rPr>
          <w:rFonts w:ascii="Cambria" w:eastAsia="Times New Roman" w:hAnsi="Cambria" w:cs="Arial"/>
          <w:sz w:val="22"/>
          <w:szCs w:val="22"/>
        </w:rPr>
        <w:t xml:space="preserve"> in Cu</w:t>
      </w:r>
      <w:r w:rsidR="003C4EE9" w:rsidRPr="003E7799">
        <w:rPr>
          <w:rFonts w:ascii="Cambria" w:eastAsia="Times New Roman" w:hAnsi="Cambria" w:cs="Arial"/>
          <w:sz w:val="22"/>
          <w:szCs w:val="22"/>
        </w:rPr>
        <w:t>s</w:t>
      </w:r>
      <w:r w:rsidR="00996834" w:rsidRPr="003E7799">
        <w:rPr>
          <w:rFonts w:ascii="Cambria" w:eastAsia="Times New Roman" w:hAnsi="Cambria" w:cs="Arial"/>
          <w:sz w:val="22"/>
          <w:szCs w:val="22"/>
        </w:rPr>
        <w:t>co, Peru.</w:t>
      </w:r>
      <w:r w:rsidR="00420731" w:rsidRPr="003E7799">
        <w:rPr>
          <w:rFonts w:ascii="Cambria" w:eastAsia="Times New Roman" w:hAnsi="Cambria" w:cs="Arial"/>
          <w:sz w:val="22"/>
          <w:szCs w:val="22"/>
        </w:rPr>
        <w:t xml:space="preserve"> </w:t>
      </w:r>
      <w:r w:rsidRPr="003E7799">
        <w:rPr>
          <w:rFonts w:ascii="Cambria" w:eastAsia="Times New Roman" w:hAnsi="Cambria" w:cs="Arial"/>
          <w:sz w:val="22"/>
          <w:szCs w:val="22"/>
        </w:rPr>
        <w:t>During this time, students will attend lectures and briefings, and interview locals and experts</w:t>
      </w:r>
      <w:r w:rsidR="0048773C" w:rsidRPr="003E7799">
        <w:rPr>
          <w:rFonts w:ascii="Cambria" w:eastAsia="Times New Roman" w:hAnsi="Cambria" w:cs="Arial"/>
          <w:sz w:val="22"/>
          <w:szCs w:val="22"/>
        </w:rPr>
        <w:t>, as applicable,</w:t>
      </w:r>
      <w:r w:rsidRPr="003E7799">
        <w:rPr>
          <w:rFonts w:ascii="Cambria" w:eastAsia="Times New Roman" w:hAnsi="Cambria" w:cs="Arial"/>
          <w:sz w:val="22"/>
          <w:szCs w:val="22"/>
        </w:rPr>
        <w:t xml:space="preserve"> to gain deeper knowledge of the complex issues surrounding language and cultural loss in the Andean region. Throughout the entire course, students will use tools of linguistic, literary and cultural studies with specific recommendations for addressing a range of problems associated with Quechua’s loss and Spanish’s gain, deculturation,</w:t>
      </w:r>
      <w:r w:rsidR="007D41BE" w:rsidRPr="003E7799">
        <w:rPr>
          <w:rFonts w:ascii="Cambria" w:eastAsia="Times New Roman" w:hAnsi="Cambria" w:cs="Arial"/>
          <w:sz w:val="22"/>
          <w:szCs w:val="22"/>
        </w:rPr>
        <w:t xml:space="preserve"> </w:t>
      </w:r>
      <w:r w:rsidRPr="003E7799">
        <w:rPr>
          <w:rFonts w:ascii="Cambria" w:eastAsia="Times New Roman" w:hAnsi="Cambria" w:cs="Arial"/>
          <w:sz w:val="22"/>
          <w:szCs w:val="22"/>
        </w:rPr>
        <w:t>ethnic discrimination</w:t>
      </w:r>
      <w:r w:rsidR="0048773C" w:rsidRPr="003E7799">
        <w:rPr>
          <w:rFonts w:ascii="Cambria" w:eastAsia="Times New Roman" w:hAnsi="Cambria" w:cs="Arial"/>
          <w:sz w:val="22"/>
          <w:szCs w:val="22"/>
        </w:rPr>
        <w:t>, and other related topics.</w:t>
      </w:r>
      <w:r w:rsidR="00D36AA2" w:rsidRPr="003E7799">
        <w:rPr>
          <w:rFonts w:ascii="Cambria" w:eastAsia="Times New Roman" w:hAnsi="Cambria" w:cs="Arial"/>
          <w:sz w:val="22"/>
          <w:szCs w:val="22"/>
        </w:rPr>
        <w:t xml:space="preserve"> </w:t>
      </w:r>
      <w:r w:rsidR="00BB54B1" w:rsidRPr="003E7799">
        <w:rPr>
          <w:rFonts w:ascii="Cambria" w:eastAsia="Times New Roman" w:hAnsi="Cambria" w:cs="Arial"/>
          <w:sz w:val="22"/>
          <w:szCs w:val="22"/>
        </w:rPr>
        <w:t xml:space="preserve">For this section of the Peru </w:t>
      </w:r>
      <w:proofErr w:type="spellStart"/>
      <w:r w:rsidR="00BB54B1" w:rsidRPr="003E7799">
        <w:rPr>
          <w:rFonts w:ascii="Cambria" w:eastAsia="Times New Roman" w:hAnsi="Cambria" w:cs="Arial"/>
          <w:sz w:val="22"/>
          <w:szCs w:val="22"/>
        </w:rPr>
        <w:t>Maymester</w:t>
      </w:r>
      <w:proofErr w:type="spellEnd"/>
      <w:r w:rsidR="00BB54B1" w:rsidRPr="003E7799">
        <w:rPr>
          <w:rFonts w:ascii="Cambria" w:eastAsia="Times New Roman" w:hAnsi="Cambria" w:cs="Arial"/>
          <w:sz w:val="22"/>
          <w:szCs w:val="22"/>
        </w:rPr>
        <w:t xml:space="preserve"> </w:t>
      </w:r>
      <w:r w:rsidR="009728FC" w:rsidRPr="003E7799">
        <w:rPr>
          <w:rFonts w:ascii="Cambria" w:eastAsia="Times New Roman" w:hAnsi="Cambria" w:cs="Arial"/>
          <w:sz w:val="22"/>
          <w:szCs w:val="22"/>
        </w:rPr>
        <w:t>knowledge of the Spanish language is required</w:t>
      </w:r>
      <w:r w:rsidR="00BB54B1" w:rsidRPr="003E7799">
        <w:rPr>
          <w:rFonts w:ascii="Cambria" w:eastAsia="Times New Roman" w:hAnsi="Cambria" w:cs="Arial"/>
          <w:sz w:val="22"/>
          <w:szCs w:val="22"/>
        </w:rPr>
        <w:t>* (See “Use of Spanish” on p. 3)</w:t>
      </w:r>
      <w:r w:rsidR="00327520" w:rsidRPr="003E7799">
        <w:rPr>
          <w:rFonts w:ascii="Cambria" w:eastAsia="Times New Roman" w:hAnsi="Cambria" w:cs="Arial"/>
          <w:sz w:val="22"/>
          <w:szCs w:val="22"/>
        </w:rPr>
        <w:t>.</w:t>
      </w:r>
    </w:p>
    <w:p w14:paraId="0BF7A510" w14:textId="77777777" w:rsidR="00AD52F6" w:rsidRPr="003E7799" w:rsidRDefault="00AD52F6" w:rsidP="007F3995">
      <w:pPr>
        <w:jc w:val="both"/>
        <w:rPr>
          <w:rFonts w:ascii="Cambria" w:eastAsia="Times New Roman" w:hAnsi="Cambria" w:cs="Arial"/>
          <w:color w:val="000000" w:themeColor="text1"/>
        </w:rPr>
      </w:pPr>
    </w:p>
    <w:p w14:paraId="53D71494" w14:textId="36ED5E4F" w:rsidR="00F553E7" w:rsidRPr="003E7799" w:rsidRDefault="00F553E7" w:rsidP="007F3995">
      <w:pPr>
        <w:jc w:val="both"/>
        <w:rPr>
          <w:rFonts w:ascii="Cambria" w:eastAsia="Times New Roman" w:hAnsi="Cambria" w:cs="Arial"/>
          <w:b/>
          <w:color w:val="000000" w:themeColor="text1"/>
          <w:sz w:val="22"/>
          <w:szCs w:val="22"/>
          <w:u w:val="single"/>
        </w:rPr>
      </w:pPr>
      <w:r w:rsidRPr="003E7799">
        <w:rPr>
          <w:rFonts w:ascii="Cambria" w:eastAsia="Times New Roman" w:hAnsi="Cambria" w:cs="Arial"/>
          <w:b/>
          <w:color w:val="000000" w:themeColor="text1"/>
          <w:sz w:val="22"/>
          <w:szCs w:val="22"/>
        </w:rPr>
        <w:t>I</w:t>
      </w:r>
      <w:r w:rsidR="007F3633" w:rsidRPr="003E7799">
        <w:rPr>
          <w:rFonts w:ascii="Cambria" w:eastAsia="Times New Roman" w:hAnsi="Cambria" w:cs="Arial"/>
          <w:b/>
          <w:color w:val="000000" w:themeColor="text1"/>
          <w:sz w:val="22"/>
          <w:szCs w:val="22"/>
        </w:rPr>
        <w:t>.</w:t>
      </w:r>
      <w:r w:rsidRPr="003E7799">
        <w:rPr>
          <w:rFonts w:ascii="Cambria" w:eastAsia="Times New Roman" w:hAnsi="Cambria" w:cs="Arial"/>
          <w:b/>
          <w:color w:val="000000" w:themeColor="text1"/>
          <w:sz w:val="22"/>
          <w:szCs w:val="22"/>
        </w:rPr>
        <w:t xml:space="preserve">  </w:t>
      </w:r>
      <w:r w:rsidR="0019736D" w:rsidRPr="003E7799">
        <w:rPr>
          <w:rFonts w:ascii="Cambria" w:eastAsia="Times New Roman" w:hAnsi="Cambria" w:cs="Arial"/>
          <w:b/>
          <w:color w:val="000000" w:themeColor="text1"/>
          <w:sz w:val="22"/>
          <w:szCs w:val="22"/>
          <w:u w:val="single"/>
        </w:rPr>
        <w:t>Deculturation</w:t>
      </w:r>
    </w:p>
    <w:p w14:paraId="4D98D3DD" w14:textId="49F5C822" w:rsidR="00F553E7" w:rsidRPr="003E7799" w:rsidRDefault="00F553E7" w:rsidP="007F3995">
      <w:pPr>
        <w:pStyle w:val="NormalWeb"/>
        <w:shd w:val="clear" w:color="auto" w:fill="FFFFFF"/>
        <w:spacing w:before="0" w:beforeAutospacing="0" w:after="150" w:afterAutospacing="0"/>
        <w:jc w:val="both"/>
        <w:rPr>
          <w:rFonts w:ascii="Cambria" w:hAnsi="Cambria" w:cs="Arial"/>
          <w:color w:val="000000" w:themeColor="text1"/>
          <w:sz w:val="22"/>
          <w:szCs w:val="22"/>
        </w:rPr>
      </w:pPr>
      <w:r w:rsidRPr="003E7799">
        <w:rPr>
          <w:rFonts w:ascii="Cambria" w:hAnsi="Cambria" w:cs="Arial"/>
          <w:color w:val="000000" w:themeColor="text1"/>
          <w:sz w:val="22"/>
          <w:szCs w:val="22"/>
        </w:rPr>
        <w:t xml:space="preserve">Quechua is an official language along with Spanish in Peru. The number of Quechua speakers in Peru is estimated at four and a half million, approximately 19 percent of the total population. However, Spanish is the language of power in all regions, even those in which there are more Quechua speakers, who need to learn Spanish in order to function in their own country, as Spanish is the language of commerce, education, and government. Furthermore, there is a strange contradiction between the pride in the history and culture of the Incas (promoted by government and tourism) and the disdain with which the living descendants of the Inca empire and their language are regarded. The unfortunate result of this widespread negative attitude is that many Quechua speakers hide their </w:t>
      </w:r>
      <w:r w:rsidRPr="003E7799">
        <w:rPr>
          <w:rFonts w:ascii="Cambria" w:hAnsi="Cambria" w:cs="Arial"/>
          <w:color w:val="000000" w:themeColor="text1"/>
          <w:sz w:val="22"/>
          <w:szCs w:val="22"/>
        </w:rPr>
        <w:lastRenderedPageBreak/>
        <w:t>linguistic background and speak a broken Spanish with their children, who end up learning a converged version of both languages.</w:t>
      </w:r>
    </w:p>
    <w:p w14:paraId="7A811DFC" w14:textId="12165705" w:rsidR="007F3995" w:rsidRPr="003E7799" w:rsidRDefault="00F553E7" w:rsidP="007F3633">
      <w:pPr>
        <w:shd w:val="clear" w:color="auto" w:fill="FFFFFF"/>
        <w:spacing w:after="150"/>
        <w:jc w:val="both"/>
        <w:rPr>
          <w:rFonts w:ascii="Cambria" w:hAnsi="Cambria" w:cs="Arial"/>
          <w:color w:val="000000" w:themeColor="text1"/>
          <w:sz w:val="22"/>
          <w:szCs w:val="22"/>
        </w:rPr>
      </w:pPr>
      <w:r w:rsidRPr="003E7799">
        <w:rPr>
          <w:rFonts w:ascii="Cambria" w:hAnsi="Cambria" w:cs="Arial"/>
          <w:color w:val="000000" w:themeColor="text1"/>
          <w:sz w:val="22"/>
          <w:szCs w:val="22"/>
        </w:rPr>
        <w:t>The city of Cusco is a regional capital and was once the capital of the Inca Empire; however, Quechua is nowadays rarely seen in the media. Not even a single newspaper or magazine is published in Quechua and the only written Quechua to be found is in academic works on linguistic, literary or musical topics. There are only few private radio stations that broadcast music, news, or personal announcements for people in isolated communities. Moreover, the Academy of the Quechua Language seems to be languishing for lack of real government</w:t>
      </w:r>
      <w:r w:rsidR="007D3ED7" w:rsidRPr="003E7799">
        <w:rPr>
          <w:rFonts w:ascii="Cambria" w:hAnsi="Cambria" w:cs="Arial"/>
          <w:color w:val="000000" w:themeColor="text1"/>
          <w:sz w:val="22"/>
          <w:szCs w:val="22"/>
        </w:rPr>
        <w:t xml:space="preserve"> support. For all these </w:t>
      </w:r>
      <w:r w:rsidR="00160C69" w:rsidRPr="003E7799">
        <w:rPr>
          <w:rFonts w:ascii="Cambria" w:hAnsi="Cambria" w:cs="Arial"/>
          <w:color w:val="000000" w:themeColor="text1"/>
          <w:sz w:val="22"/>
          <w:szCs w:val="22"/>
        </w:rPr>
        <w:t>reasons,</w:t>
      </w:r>
      <w:r w:rsidR="007D3ED7" w:rsidRPr="003E7799">
        <w:rPr>
          <w:rFonts w:ascii="Cambria" w:hAnsi="Cambria" w:cs="Arial"/>
          <w:color w:val="000000" w:themeColor="text1"/>
          <w:sz w:val="22"/>
          <w:szCs w:val="22"/>
        </w:rPr>
        <w:t xml:space="preserve"> </w:t>
      </w:r>
      <w:r w:rsidRPr="003E7799">
        <w:rPr>
          <w:rFonts w:ascii="Cambria" w:hAnsi="Cambria" w:cs="Arial"/>
          <w:color w:val="000000" w:themeColor="text1"/>
          <w:sz w:val="22"/>
          <w:szCs w:val="22"/>
        </w:rPr>
        <w:t>it can be argued that unless steps are taken to protect and promote the Quechua language in the public sectors, there is a real possibility that it will decline in importance to the point that it will no longer be used with any frequency, as seems to be the fate of minority languages all over the world.</w:t>
      </w:r>
    </w:p>
    <w:p w14:paraId="6EE7D7AF" w14:textId="4BD550E6" w:rsidR="00F553E7" w:rsidRPr="003E7799" w:rsidRDefault="00F553E7" w:rsidP="007F3995">
      <w:pPr>
        <w:jc w:val="both"/>
        <w:rPr>
          <w:rFonts w:ascii="Cambria" w:eastAsia="Times New Roman" w:hAnsi="Cambria" w:cs="Arial"/>
          <w:b/>
          <w:color w:val="000000" w:themeColor="text1"/>
          <w:sz w:val="22"/>
          <w:szCs w:val="22"/>
          <w:u w:val="single"/>
        </w:rPr>
      </w:pPr>
      <w:r w:rsidRPr="003E7799">
        <w:rPr>
          <w:rFonts w:ascii="Cambria" w:eastAsia="Times New Roman" w:hAnsi="Cambria" w:cs="Arial"/>
          <w:b/>
          <w:color w:val="000000" w:themeColor="text1"/>
          <w:sz w:val="22"/>
          <w:szCs w:val="22"/>
        </w:rPr>
        <w:t>II</w:t>
      </w:r>
      <w:r w:rsidR="00BB54B1" w:rsidRPr="003E7799">
        <w:rPr>
          <w:rFonts w:ascii="Cambria" w:eastAsia="Times New Roman" w:hAnsi="Cambria" w:cs="Arial"/>
          <w:b/>
          <w:color w:val="000000" w:themeColor="text1"/>
          <w:sz w:val="22"/>
          <w:szCs w:val="22"/>
        </w:rPr>
        <w:t>.</w:t>
      </w:r>
      <w:r w:rsidRPr="003E7799">
        <w:rPr>
          <w:rFonts w:ascii="Cambria" w:eastAsia="Times New Roman" w:hAnsi="Cambria" w:cs="Arial"/>
          <w:b/>
          <w:color w:val="000000" w:themeColor="text1"/>
          <w:sz w:val="22"/>
          <w:szCs w:val="22"/>
        </w:rPr>
        <w:t xml:space="preserve">  </w:t>
      </w:r>
      <w:r w:rsidRPr="003E7799">
        <w:rPr>
          <w:rFonts w:ascii="Cambria" w:eastAsia="Times New Roman" w:hAnsi="Cambria" w:cs="Arial"/>
          <w:b/>
          <w:color w:val="000000" w:themeColor="text1"/>
          <w:sz w:val="22"/>
          <w:szCs w:val="22"/>
          <w:u w:val="single"/>
        </w:rPr>
        <w:t>Historical Background</w:t>
      </w:r>
    </w:p>
    <w:p w14:paraId="44BE604F" w14:textId="500E069D" w:rsidR="0095732B" w:rsidRPr="003E7799" w:rsidRDefault="0095732B" w:rsidP="007F3995">
      <w:p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In 1528, Spanish ‘conquistadores’ came upon a vast Inca empire, which stretched across the Andes from what is today southern Colombia to northe</w:t>
      </w:r>
      <w:r w:rsidR="0084147A" w:rsidRPr="003E7799">
        <w:rPr>
          <w:rFonts w:ascii="Cambria" w:eastAsia="Times New Roman" w:hAnsi="Cambria" w:cs="Arial"/>
          <w:color w:val="000000" w:themeColor="text1"/>
          <w:sz w:val="22"/>
          <w:szCs w:val="22"/>
        </w:rPr>
        <w:t>rn Argentina. By the end of 1532</w:t>
      </w:r>
      <w:r w:rsidRPr="003E7799">
        <w:rPr>
          <w:rFonts w:ascii="Cambria" w:eastAsia="Times New Roman" w:hAnsi="Cambria" w:cs="Arial"/>
          <w:color w:val="000000" w:themeColor="text1"/>
          <w:sz w:val="22"/>
          <w:szCs w:val="22"/>
        </w:rPr>
        <w:t xml:space="preserve">, the last Inca king had been killed and the empire was in ruins. A campaign of military, political, economic and cultural conquest had just been born. The Spanish colonial domination lasted for three centuries and shaped the social and cultural settings of Quechua, the language of the Inca nation, and its speakers. In 1824 the Spanish rulers were expelled from former Inca territories and the then-newly born Republic of Peru; however, their language and culture is nowadays still influencing and transforming the lives of the descendants of the Incas and the descendants of those whom they had subjugated. To some extent all of these have maintained several of their older practices and languages despite this continuous strong Spanish influence. But how much longer will Inca descendants be able to hold on to their old traditions, culture and language? The current political and social context in which Quechua coexists with Spanish in Peru does not seem ideal and raises the question whether or not Quechua can survive in a country where their speakers tend to be victims of ethnic discrimination and in a globalized world where Spanish has become the second language by number of native speakers.   </w:t>
      </w:r>
    </w:p>
    <w:p w14:paraId="715F4267" w14:textId="77777777" w:rsidR="00C80500" w:rsidRPr="003E7799" w:rsidRDefault="00C80500" w:rsidP="007F3995">
      <w:pPr>
        <w:jc w:val="both"/>
        <w:rPr>
          <w:rFonts w:ascii="Cambria" w:hAnsi="Cambria" w:cs="Arial"/>
          <w:color w:val="000000" w:themeColor="text1"/>
          <w:sz w:val="22"/>
          <w:szCs w:val="22"/>
        </w:rPr>
      </w:pPr>
    </w:p>
    <w:p w14:paraId="29A390A9" w14:textId="391A6323" w:rsidR="006559C6" w:rsidRPr="003E7799" w:rsidRDefault="00160C69" w:rsidP="007F3995">
      <w:pPr>
        <w:jc w:val="both"/>
        <w:rPr>
          <w:rFonts w:ascii="Cambria" w:eastAsia="Times New Roman" w:hAnsi="Cambria" w:cs="Arial"/>
          <w:b/>
          <w:color w:val="000000" w:themeColor="text1"/>
          <w:sz w:val="22"/>
          <w:szCs w:val="22"/>
        </w:rPr>
      </w:pPr>
      <w:r w:rsidRPr="003E7799">
        <w:rPr>
          <w:rFonts w:ascii="Cambria" w:eastAsia="Times New Roman" w:hAnsi="Cambria" w:cs="Arial"/>
          <w:b/>
          <w:color w:val="000000" w:themeColor="text1"/>
          <w:sz w:val="22"/>
          <w:szCs w:val="22"/>
        </w:rPr>
        <w:t>III</w:t>
      </w:r>
      <w:r w:rsidR="00BB54B1" w:rsidRPr="003E7799">
        <w:rPr>
          <w:rFonts w:ascii="Cambria" w:eastAsia="Times New Roman" w:hAnsi="Cambria" w:cs="Arial"/>
          <w:b/>
          <w:color w:val="000000" w:themeColor="text1"/>
          <w:sz w:val="22"/>
          <w:szCs w:val="22"/>
        </w:rPr>
        <w:t>.</w:t>
      </w:r>
      <w:r w:rsidR="006559C6" w:rsidRPr="003E7799">
        <w:rPr>
          <w:rFonts w:ascii="Cambria" w:eastAsia="Times New Roman" w:hAnsi="Cambria" w:cs="Arial"/>
          <w:b/>
          <w:color w:val="000000" w:themeColor="text1"/>
          <w:sz w:val="22"/>
          <w:szCs w:val="22"/>
        </w:rPr>
        <w:t xml:space="preserve"> </w:t>
      </w:r>
      <w:r w:rsidR="0026342C" w:rsidRPr="003E7799">
        <w:rPr>
          <w:rFonts w:ascii="Cambria" w:eastAsia="Times New Roman" w:hAnsi="Cambria" w:cs="Arial"/>
          <w:b/>
          <w:color w:val="000000" w:themeColor="text1"/>
          <w:sz w:val="22"/>
          <w:szCs w:val="22"/>
        </w:rPr>
        <w:t xml:space="preserve"> </w:t>
      </w:r>
      <w:r w:rsidR="00C80500" w:rsidRPr="003E7799">
        <w:rPr>
          <w:rFonts w:ascii="Cambria" w:eastAsia="Times New Roman" w:hAnsi="Cambria" w:cs="Arial"/>
          <w:b/>
          <w:color w:val="000000" w:themeColor="text1"/>
          <w:sz w:val="22"/>
          <w:szCs w:val="22"/>
          <w:u w:val="single"/>
        </w:rPr>
        <w:t>Course Objectives</w:t>
      </w:r>
    </w:p>
    <w:p w14:paraId="2AC0FA04" w14:textId="1259F07D" w:rsidR="00C80500" w:rsidRPr="003E7799" w:rsidRDefault="00C80500" w:rsidP="00521420">
      <w:pPr>
        <w:pStyle w:val="ListParagraph"/>
        <w:numPr>
          <w:ilvl w:val="0"/>
          <w:numId w:val="2"/>
        </w:numPr>
        <w:jc w:val="both"/>
        <w:rPr>
          <w:rFonts w:ascii="Cambria" w:eastAsia="Times New Roman" w:hAnsi="Cambria" w:cs="Arial"/>
          <w:b/>
          <w:color w:val="000000" w:themeColor="text1"/>
          <w:sz w:val="22"/>
          <w:szCs w:val="22"/>
        </w:rPr>
      </w:pPr>
      <w:r w:rsidRPr="003E7799">
        <w:rPr>
          <w:rFonts w:ascii="Cambria" w:eastAsia="Times New Roman" w:hAnsi="Cambria" w:cs="Arial"/>
          <w:color w:val="000000" w:themeColor="text1"/>
          <w:sz w:val="22"/>
          <w:szCs w:val="22"/>
        </w:rPr>
        <w:t>To familiarize students with the</w:t>
      </w:r>
      <w:r w:rsidR="004F6047" w:rsidRPr="003E7799">
        <w:rPr>
          <w:rFonts w:ascii="Cambria" w:eastAsia="Times New Roman" w:hAnsi="Cambria" w:cs="Arial"/>
          <w:color w:val="000000" w:themeColor="text1"/>
          <w:sz w:val="22"/>
          <w:szCs w:val="22"/>
        </w:rPr>
        <w:t xml:space="preserve"> history</w:t>
      </w:r>
      <w:r w:rsidR="00521420" w:rsidRPr="003E7799">
        <w:rPr>
          <w:rFonts w:ascii="Cambria" w:eastAsia="Times New Roman" w:hAnsi="Cambria" w:cs="Arial"/>
          <w:color w:val="000000" w:themeColor="text1"/>
          <w:sz w:val="22"/>
          <w:szCs w:val="22"/>
        </w:rPr>
        <w:t>,</w:t>
      </w:r>
      <w:r w:rsidR="0004695C" w:rsidRPr="003E7799">
        <w:rPr>
          <w:rFonts w:ascii="Cambria" w:eastAsia="Times New Roman" w:hAnsi="Cambria" w:cs="Arial"/>
          <w:color w:val="000000" w:themeColor="text1"/>
          <w:sz w:val="22"/>
          <w:szCs w:val="22"/>
        </w:rPr>
        <w:t xml:space="preserve"> politics, economy, culture, society</w:t>
      </w:r>
      <w:r w:rsidR="00521420" w:rsidRPr="003E7799">
        <w:rPr>
          <w:rFonts w:ascii="Cambria" w:eastAsia="Times New Roman" w:hAnsi="Cambria" w:cs="Arial"/>
          <w:color w:val="000000" w:themeColor="text1"/>
          <w:sz w:val="22"/>
          <w:szCs w:val="22"/>
        </w:rPr>
        <w:t xml:space="preserve">, and </w:t>
      </w:r>
      <w:r w:rsidR="0004695C" w:rsidRPr="003E7799">
        <w:rPr>
          <w:rFonts w:ascii="Cambria" w:eastAsia="Times New Roman" w:hAnsi="Cambria" w:cs="Arial"/>
          <w:color w:val="000000" w:themeColor="text1"/>
          <w:sz w:val="22"/>
          <w:szCs w:val="22"/>
        </w:rPr>
        <w:t xml:space="preserve">culinary </w:t>
      </w:r>
      <w:r w:rsidR="00521420" w:rsidRPr="003E7799">
        <w:rPr>
          <w:rFonts w:ascii="Cambria" w:eastAsia="Times New Roman" w:hAnsi="Cambria" w:cs="Arial"/>
          <w:color w:val="000000" w:themeColor="text1"/>
          <w:sz w:val="22"/>
          <w:szCs w:val="22"/>
        </w:rPr>
        <w:t xml:space="preserve">traditions </w:t>
      </w:r>
      <w:r w:rsidR="004F6047" w:rsidRPr="003E7799">
        <w:rPr>
          <w:rFonts w:ascii="Cambria" w:eastAsia="Times New Roman" w:hAnsi="Cambria" w:cs="Arial"/>
          <w:color w:val="000000" w:themeColor="text1"/>
          <w:sz w:val="22"/>
          <w:szCs w:val="22"/>
        </w:rPr>
        <w:t>of Per</w:t>
      </w:r>
      <w:r w:rsidR="00311D40" w:rsidRPr="003E7799">
        <w:rPr>
          <w:rFonts w:ascii="Cambria" w:eastAsia="Times New Roman" w:hAnsi="Cambria" w:cs="Arial"/>
          <w:color w:val="000000" w:themeColor="text1"/>
          <w:sz w:val="22"/>
          <w:szCs w:val="22"/>
        </w:rPr>
        <w:t>u</w:t>
      </w:r>
      <w:r w:rsidR="00521420" w:rsidRPr="003E7799">
        <w:rPr>
          <w:rFonts w:ascii="Cambria" w:eastAsia="Times New Roman" w:hAnsi="Cambria" w:cs="Arial"/>
          <w:color w:val="000000" w:themeColor="text1"/>
          <w:sz w:val="22"/>
          <w:szCs w:val="22"/>
        </w:rPr>
        <w:t>.</w:t>
      </w:r>
    </w:p>
    <w:p w14:paraId="7B268251" w14:textId="2CD1BC46" w:rsidR="00C80500" w:rsidRPr="003E7799" w:rsidRDefault="00C80500" w:rsidP="007F3995">
      <w:pPr>
        <w:pStyle w:val="ListParagraph"/>
        <w:numPr>
          <w:ilvl w:val="0"/>
          <w:numId w:val="2"/>
        </w:num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 xml:space="preserve">To encourage critical thinking and analysis about </w:t>
      </w:r>
      <w:r w:rsidR="006559C6" w:rsidRPr="003E7799">
        <w:rPr>
          <w:rFonts w:ascii="Cambria" w:eastAsia="Times New Roman" w:hAnsi="Cambria" w:cs="Arial"/>
          <w:color w:val="000000" w:themeColor="text1"/>
          <w:sz w:val="22"/>
          <w:szCs w:val="22"/>
        </w:rPr>
        <w:t xml:space="preserve">the real meaning of language death in the world along with its cultural and social consequences. </w:t>
      </w:r>
    </w:p>
    <w:p w14:paraId="492AD834" w14:textId="5368D31D" w:rsidR="00C80500" w:rsidRPr="003E7799" w:rsidRDefault="00C80500" w:rsidP="007F3995">
      <w:pPr>
        <w:pStyle w:val="ListParagraph"/>
        <w:numPr>
          <w:ilvl w:val="0"/>
          <w:numId w:val="2"/>
        </w:num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 xml:space="preserve">To foster a "problem solving" approach in response to the challenges </w:t>
      </w:r>
      <w:r w:rsidR="00311D40" w:rsidRPr="003E7799">
        <w:rPr>
          <w:rFonts w:ascii="Cambria" w:eastAsia="Times New Roman" w:hAnsi="Cambria" w:cs="Arial"/>
          <w:color w:val="000000" w:themeColor="text1"/>
          <w:sz w:val="22"/>
          <w:szCs w:val="22"/>
        </w:rPr>
        <w:t xml:space="preserve">and concerns of under-represented, minority, and indigenous peoples of Peru. </w:t>
      </w:r>
    </w:p>
    <w:p w14:paraId="42452B2E" w14:textId="24FF54B5" w:rsidR="0004695C" w:rsidRPr="003E7799" w:rsidRDefault="00C80500" w:rsidP="0004695C">
      <w:pPr>
        <w:pStyle w:val="ListParagraph"/>
        <w:numPr>
          <w:ilvl w:val="0"/>
          <w:numId w:val="2"/>
        </w:num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To inform</w:t>
      </w:r>
      <w:r w:rsidR="00770DE1" w:rsidRPr="003E7799">
        <w:rPr>
          <w:rFonts w:ascii="Cambria" w:eastAsia="Times New Roman" w:hAnsi="Cambria" w:cs="Arial"/>
          <w:color w:val="000000" w:themeColor="text1"/>
          <w:sz w:val="22"/>
          <w:szCs w:val="22"/>
        </w:rPr>
        <w:t xml:space="preserve"> </w:t>
      </w:r>
      <w:r w:rsidRPr="003E7799">
        <w:rPr>
          <w:rFonts w:ascii="Cambria" w:eastAsia="Times New Roman" w:hAnsi="Cambria" w:cs="Arial"/>
          <w:color w:val="000000" w:themeColor="text1"/>
          <w:sz w:val="22"/>
          <w:szCs w:val="22"/>
        </w:rPr>
        <w:t>students about the s</w:t>
      </w:r>
      <w:r w:rsidR="006559C6" w:rsidRPr="003E7799">
        <w:rPr>
          <w:rFonts w:ascii="Cambria" w:eastAsia="Times New Roman" w:hAnsi="Cambria" w:cs="Arial"/>
          <w:color w:val="000000" w:themeColor="text1"/>
          <w:sz w:val="22"/>
          <w:szCs w:val="22"/>
        </w:rPr>
        <w:t xml:space="preserve">tructure and functions of the Peruvian </w:t>
      </w:r>
      <w:r w:rsidRPr="003E7799">
        <w:rPr>
          <w:rFonts w:ascii="Cambria" w:eastAsia="Times New Roman" w:hAnsi="Cambria" w:cs="Arial"/>
          <w:color w:val="000000" w:themeColor="text1"/>
          <w:sz w:val="22"/>
          <w:szCs w:val="22"/>
        </w:rPr>
        <w:t>governmental components wit</w:t>
      </w:r>
      <w:r w:rsidR="006559C6" w:rsidRPr="003E7799">
        <w:rPr>
          <w:rFonts w:ascii="Cambria" w:eastAsia="Times New Roman" w:hAnsi="Cambria" w:cs="Arial"/>
          <w:color w:val="000000" w:themeColor="text1"/>
          <w:sz w:val="22"/>
          <w:szCs w:val="22"/>
        </w:rPr>
        <w:t>h oversight responsibility for Quechua protection</w:t>
      </w:r>
      <w:r w:rsidRPr="003E7799">
        <w:rPr>
          <w:rFonts w:ascii="Cambria" w:eastAsia="Times New Roman" w:hAnsi="Cambria" w:cs="Arial"/>
          <w:color w:val="000000" w:themeColor="text1"/>
          <w:sz w:val="22"/>
          <w:szCs w:val="22"/>
        </w:rPr>
        <w:t xml:space="preserve"> policies and programs</w:t>
      </w:r>
      <w:r w:rsidR="006559C6" w:rsidRPr="003E7799">
        <w:rPr>
          <w:rFonts w:ascii="Cambria" w:eastAsia="Times New Roman" w:hAnsi="Cambria" w:cs="Arial"/>
          <w:color w:val="000000" w:themeColor="text1"/>
          <w:sz w:val="22"/>
          <w:szCs w:val="22"/>
        </w:rPr>
        <w:t xml:space="preserve"> and how they are formulated, debated, managed, and implemented. Similarly, t</w:t>
      </w:r>
      <w:r w:rsidRPr="003E7799">
        <w:rPr>
          <w:rFonts w:ascii="Cambria" w:eastAsia="Times New Roman" w:hAnsi="Cambria" w:cs="Arial"/>
          <w:color w:val="000000" w:themeColor="text1"/>
          <w:sz w:val="22"/>
          <w:szCs w:val="22"/>
        </w:rPr>
        <w:t xml:space="preserve">o inform students about non-governmental organizations active in </w:t>
      </w:r>
      <w:r w:rsidR="006559C6" w:rsidRPr="003E7799">
        <w:rPr>
          <w:rFonts w:ascii="Cambria" w:eastAsia="Times New Roman" w:hAnsi="Cambria" w:cs="Arial"/>
          <w:color w:val="000000" w:themeColor="text1"/>
          <w:sz w:val="22"/>
          <w:szCs w:val="22"/>
        </w:rPr>
        <w:t xml:space="preserve">pro-Quechua </w:t>
      </w:r>
      <w:r w:rsidRPr="003E7799">
        <w:rPr>
          <w:rFonts w:ascii="Cambria" w:eastAsia="Times New Roman" w:hAnsi="Cambria" w:cs="Arial"/>
          <w:color w:val="000000" w:themeColor="text1"/>
          <w:sz w:val="22"/>
          <w:szCs w:val="22"/>
        </w:rPr>
        <w:t>matters</w:t>
      </w:r>
      <w:r w:rsidR="006559C6" w:rsidRPr="003E7799">
        <w:rPr>
          <w:rFonts w:ascii="Cambria" w:eastAsia="Times New Roman" w:hAnsi="Cambria" w:cs="Arial"/>
          <w:color w:val="000000" w:themeColor="text1"/>
          <w:sz w:val="22"/>
          <w:szCs w:val="22"/>
        </w:rPr>
        <w:t>.</w:t>
      </w:r>
    </w:p>
    <w:p w14:paraId="76DB0B8C" w14:textId="788A9CDE" w:rsidR="0004695C" w:rsidRPr="003E7799" w:rsidRDefault="003B073F" w:rsidP="0004695C">
      <w:pPr>
        <w:pStyle w:val="ListParagraph"/>
        <w:numPr>
          <w:ilvl w:val="0"/>
          <w:numId w:val="2"/>
        </w:num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 xml:space="preserve">To </w:t>
      </w:r>
      <w:r w:rsidR="00311D40" w:rsidRPr="003E7799">
        <w:rPr>
          <w:rFonts w:ascii="Cambria" w:eastAsia="Times New Roman" w:hAnsi="Cambria" w:cs="Arial"/>
          <w:color w:val="000000" w:themeColor="text1"/>
          <w:sz w:val="22"/>
          <w:szCs w:val="22"/>
        </w:rPr>
        <w:t>provide students with an opportunity to volunteer and experience the</w:t>
      </w:r>
      <w:r w:rsidR="00467EC4" w:rsidRPr="003E7799">
        <w:rPr>
          <w:rFonts w:ascii="Cambria" w:eastAsia="Times New Roman" w:hAnsi="Cambria" w:cs="Arial"/>
          <w:color w:val="000000" w:themeColor="text1"/>
          <w:sz w:val="22"/>
          <w:szCs w:val="22"/>
        </w:rPr>
        <w:t xml:space="preserve"> way of</w:t>
      </w:r>
      <w:r w:rsidR="00311D40" w:rsidRPr="003E7799">
        <w:rPr>
          <w:rFonts w:ascii="Cambria" w:eastAsia="Times New Roman" w:hAnsi="Cambria" w:cs="Arial"/>
          <w:color w:val="000000" w:themeColor="text1"/>
          <w:sz w:val="22"/>
          <w:szCs w:val="22"/>
        </w:rPr>
        <w:t xml:space="preserve"> life of one of the many indigenous communities in Cusco</w:t>
      </w:r>
      <w:r w:rsidR="00467EC4" w:rsidRPr="003E7799">
        <w:rPr>
          <w:rFonts w:ascii="Cambria" w:eastAsia="Times New Roman" w:hAnsi="Cambria" w:cs="Arial"/>
          <w:color w:val="000000" w:themeColor="text1"/>
          <w:sz w:val="22"/>
          <w:szCs w:val="22"/>
        </w:rPr>
        <w:t>, Peru.</w:t>
      </w:r>
    </w:p>
    <w:p w14:paraId="48D2EF9C" w14:textId="6CFBC16C" w:rsidR="00853FAE" w:rsidRPr="003E7799" w:rsidRDefault="00853FAE" w:rsidP="007F3995">
      <w:pPr>
        <w:jc w:val="both"/>
        <w:rPr>
          <w:rFonts w:ascii="Cambria" w:eastAsia="Times New Roman" w:hAnsi="Cambria" w:cs="Arial"/>
          <w:b/>
          <w:color w:val="000000" w:themeColor="text1"/>
          <w:sz w:val="22"/>
          <w:szCs w:val="22"/>
        </w:rPr>
      </w:pPr>
    </w:p>
    <w:p w14:paraId="48561603" w14:textId="4F1080E0" w:rsidR="00C80500" w:rsidRPr="003E7799" w:rsidRDefault="00EA20F6" w:rsidP="007F3995">
      <w:pPr>
        <w:jc w:val="both"/>
        <w:rPr>
          <w:rFonts w:ascii="Cambria" w:eastAsia="Times New Roman" w:hAnsi="Cambria" w:cs="Arial"/>
          <w:b/>
          <w:color w:val="000000" w:themeColor="text1"/>
          <w:sz w:val="22"/>
          <w:szCs w:val="22"/>
        </w:rPr>
      </w:pPr>
      <w:r w:rsidRPr="003E7799">
        <w:rPr>
          <w:rFonts w:ascii="Cambria" w:eastAsia="Times New Roman" w:hAnsi="Cambria" w:cs="Arial"/>
          <w:b/>
          <w:color w:val="000000" w:themeColor="text1"/>
          <w:sz w:val="22"/>
          <w:szCs w:val="22"/>
        </w:rPr>
        <w:t>IV</w:t>
      </w:r>
      <w:r w:rsidR="00BB54B1" w:rsidRPr="003E7799">
        <w:rPr>
          <w:rFonts w:ascii="Cambria" w:eastAsia="Times New Roman" w:hAnsi="Cambria" w:cs="Arial"/>
          <w:b/>
          <w:color w:val="000000" w:themeColor="text1"/>
          <w:sz w:val="22"/>
          <w:szCs w:val="22"/>
        </w:rPr>
        <w:t>.</w:t>
      </w:r>
      <w:r w:rsidR="006559C6" w:rsidRPr="003E7799">
        <w:rPr>
          <w:rFonts w:ascii="Cambria" w:eastAsia="Times New Roman" w:hAnsi="Cambria" w:cs="Arial"/>
          <w:b/>
          <w:color w:val="000000" w:themeColor="text1"/>
          <w:sz w:val="22"/>
          <w:szCs w:val="22"/>
        </w:rPr>
        <w:t xml:space="preserve">  </w:t>
      </w:r>
      <w:r w:rsidR="006559C6" w:rsidRPr="003E7799">
        <w:rPr>
          <w:rFonts w:ascii="Cambria" w:eastAsia="Times New Roman" w:hAnsi="Cambria" w:cs="Arial"/>
          <w:b/>
          <w:color w:val="000000" w:themeColor="text1"/>
          <w:sz w:val="22"/>
          <w:szCs w:val="22"/>
          <w:u w:val="single"/>
        </w:rPr>
        <w:t xml:space="preserve">Course </w:t>
      </w:r>
      <w:r w:rsidR="00C80500" w:rsidRPr="003E7799">
        <w:rPr>
          <w:rFonts w:ascii="Cambria" w:eastAsia="Times New Roman" w:hAnsi="Cambria" w:cs="Arial"/>
          <w:b/>
          <w:color w:val="000000" w:themeColor="text1"/>
          <w:sz w:val="22"/>
          <w:szCs w:val="22"/>
          <w:u w:val="single"/>
        </w:rPr>
        <w:t>E</w:t>
      </w:r>
      <w:r w:rsidR="006559C6" w:rsidRPr="003E7799">
        <w:rPr>
          <w:rFonts w:ascii="Cambria" w:eastAsia="Times New Roman" w:hAnsi="Cambria" w:cs="Arial"/>
          <w:b/>
          <w:color w:val="000000" w:themeColor="text1"/>
          <w:sz w:val="22"/>
          <w:szCs w:val="22"/>
          <w:u w:val="single"/>
        </w:rPr>
        <w:t>valuation</w:t>
      </w:r>
    </w:p>
    <w:p w14:paraId="289D675C" w14:textId="6A87DD98" w:rsidR="007F3995" w:rsidRDefault="00C80500" w:rsidP="007F3995">
      <w:pPr>
        <w:jc w:val="both"/>
        <w:rPr>
          <w:rFonts w:ascii="Cambria" w:eastAsia="Times New Roman" w:hAnsi="Cambria" w:cs="Arial"/>
          <w:color w:val="000000" w:themeColor="text1"/>
          <w:sz w:val="22"/>
          <w:szCs w:val="22"/>
        </w:rPr>
      </w:pPr>
      <w:r w:rsidRPr="003E7799">
        <w:rPr>
          <w:rFonts w:ascii="Cambria" w:eastAsia="Times New Roman" w:hAnsi="Cambria" w:cs="Arial"/>
          <w:color w:val="000000" w:themeColor="text1"/>
          <w:sz w:val="22"/>
          <w:szCs w:val="22"/>
        </w:rPr>
        <w:t xml:space="preserve">Students will be graded on three elements of the class. </w:t>
      </w:r>
      <w:r w:rsidR="00C05D57" w:rsidRPr="003E7799">
        <w:rPr>
          <w:rFonts w:ascii="Cambria" w:eastAsia="Times New Roman" w:hAnsi="Cambria" w:cs="Arial"/>
          <w:color w:val="000000" w:themeColor="text1"/>
          <w:sz w:val="22"/>
          <w:szCs w:val="22"/>
        </w:rPr>
        <w:t xml:space="preserve">The first element is their knowledge of contents, which will be assessed through two </w:t>
      </w:r>
      <w:r w:rsidR="007F3995" w:rsidRPr="003E7799">
        <w:rPr>
          <w:rFonts w:ascii="Cambria" w:eastAsia="Times New Roman" w:hAnsi="Cambria" w:cs="Arial"/>
          <w:color w:val="000000" w:themeColor="text1"/>
          <w:sz w:val="22"/>
          <w:szCs w:val="22"/>
        </w:rPr>
        <w:t xml:space="preserve">reading quizzes </w:t>
      </w:r>
      <w:r w:rsidR="00FC429D" w:rsidRPr="003E7799">
        <w:rPr>
          <w:rFonts w:ascii="Cambria" w:eastAsia="Times New Roman" w:hAnsi="Cambria" w:cs="Arial"/>
          <w:color w:val="000000" w:themeColor="text1"/>
          <w:sz w:val="22"/>
          <w:szCs w:val="22"/>
        </w:rPr>
        <w:t>focus</w:t>
      </w:r>
      <w:r w:rsidR="00C05D57" w:rsidRPr="003E7799">
        <w:rPr>
          <w:rFonts w:ascii="Cambria" w:eastAsia="Times New Roman" w:hAnsi="Cambria" w:cs="Arial"/>
          <w:color w:val="000000" w:themeColor="text1"/>
          <w:sz w:val="22"/>
          <w:szCs w:val="22"/>
        </w:rPr>
        <w:t>ing</w:t>
      </w:r>
      <w:r w:rsidR="00FC429D" w:rsidRPr="003E7799">
        <w:rPr>
          <w:rFonts w:ascii="Cambria" w:eastAsia="Times New Roman" w:hAnsi="Cambria" w:cs="Arial"/>
          <w:color w:val="000000" w:themeColor="text1"/>
          <w:sz w:val="22"/>
          <w:szCs w:val="22"/>
        </w:rPr>
        <w:t xml:space="preserve"> on the historical </w:t>
      </w:r>
      <w:r w:rsidR="00767EC9" w:rsidRPr="003E7799">
        <w:rPr>
          <w:rFonts w:ascii="Cambria" w:eastAsia="Times New Roman" w:hAnsi="Cambria" w:cs="Arial"/>
          <w:color w:val="000000" w:themeColor="text1"/>
          <w:sz w:val="22"/>
          <w:szCs w:val="22"/>
        </w:rPr>
        <w:t>background of the problem</w:t>
      </w:r>
      <w:r w:rsidR="007F3995" w:rsidRPr="003E7799">
        <w:rPr>
          <w:rFonts w:ascii="Cambria" w:eastAsia="Times New Roman" w:hAnsi="Cambria" w:cs="Arial"/>
          <w:color w:val="000000" w:themeColor="text1"/>
          <w:sz w:val="22"/>
          <w:szCs w:val="22"/>
        </w:rPr>
        <w:t xml:space="preserve"> and a final exam</w:t>
      </w:r>
      <w:r w:rsidRPr="003E7799">
        <w:rPr>
          <w:rFonts w:ascii="Cambria" w:eastAsia="Times New Roman" w:hAnsi="Cambria" w:cs="Arial"/>
          <w:color w:val="000000" w:themeColor="text1"/>
          <w:sz w:val="22"/>
          <w:szCs w:val="22"/>
        </w:rPr>
        <w:t>. The second element is based on student</w:t>
      </w:r>
      <w:r w:rsidR="00C05D57" w:rsidRPr="003E7799">
        <w:rPr>
          <w:rFonts w:ascii="Cambria" w:eastAsia="Times New Roman" w:hAnsi="Cambria" w:cs="Arial"/>
          <w:color w:val="000000" w:themeColor="text1"/>
          <w:sz w:val="22"/>
          <w:szCs w:val="22"/>
        </w:rPr>
        <w:t>s’</w:t>
      </w:r>
      <w:r w:rsidR="006559C6" w:rsidRPr="003E7799">
        <w:rPr>
          <w:rFonts w:ascii="Cambria" w:eastAsia="Times New Roman" w:hAnsi="Cambria" w:cs="Arial"/>
          <w:color w:val="000000" w:themeColor="text1"/>
          <w:sz w:val="22"/>
          <w:szCs w:val="22"/>
        </w:rPr>
        <w:t xml:space="preserve"> </w:t>
      </w:r>
      <w:r w:rsidR="007F3995" w:rsidRPr="003E7799">
        <w:rPr>
          <w:rFonts w:ascii="Cambria" w:eastAsia="Times New Roman" w:hAnsi="Cambria" w:cs="Arial"/>
          <w:color w:val="000000" w:themeColor="text1"/>
          <w:sz w:val="22"/>
          <w:szCs w:val="22"/>
        </w:rPr>
        <w:t>performance which</w:t>
      </w:r>
      <w:r w:rsidRPr="003E7799">
        <w:rPr>
          <w:rFonts w:ascii="Cambria" w:eastAsia="Times New Roman" w:hAnsi="Cambria" w:cs="Arial"/>
          <w:color w:val="000000" w:themeColor="text1"/>
          <w:sz w:val="22"/>
          <w:szCs w:val="22"/>
        </w:rPr>
        <w:t xml:space="preserve"> </w:t>
      </w:r>
      <w:r w:rsidR="00767EC9" w:rsidRPr="003E7799">
        <w:rPr>
          <w:rFonts w:ascii="Cambria" w:eastAsia="Times New Roman" w:hAnsi="Cambria" w:cs="Arial"/>
          <w:color w:val="000000" w:themeColor="text1"/>
          <w:sz w:val="22"/>
          <w:szCs w:val="22"/>
        </w:rPr>
        <w:t>includes</w:t>
      </w:r>
      <w:r w:rsidR="0042389E" w:rsidRPr="003E7799">
        <w:rPr>
          <w:rFonts w:ascii="Cambria" w:eastAsia="Times New Roman" w:hAnsi="Cambria" w:cs="Arial"/>
          <w:color w:val="000000" w:themeColor="text1"/>
          <w:sz w:val="22"/>
          <w:szCs w:val="22"/>
        </w:rPr>
        <w:t xml:space="preserve"> </w:t>
      </w:r>
      <w:r w:rsidRPr="003E7799">
        <w:rPr>
          <w:rFonts w:ascii="Cambria" w:eastAsia="Times New Roman" w:hAnsi="Cambria" w:cs="Arial"/>
          <w:color w:val="000000" w:themeColor="text1"/>
          <w:sz w:val="22"/>
          <w:szCs w:val="22"/>
        </w:rPr>
        <w:t>timeliness, participation, and cooperation essential to the success of the numerous meetings</w:t>
      </w:r>
      <w:r w:rsidR="006559C6" w:rsidRPr="003E7799">
        <w:rPr>
          <w:rFonts w:ascii="Cambria" w:eastAsia="Times New Roman" w:hAnsi="Cambria" w:cs="Arial"/>
          <w:color w:val="000000" w:themeColor="text1"/>
          <w:sz w:val="22"/>
          <w:szCs w:val="22"/>
        </w:rPr>
        <w:t xml:space="preserve"> and discussions</w:t>
      </w:r>
      <w:r w:rsidRPr="003E7799">
        <w:rPr>
          <w:rFonts w:ascii="Cambria" w:eastAsia="Times New Roman" w:hAnsi="Cambria" w:cs="Arial"/>
          <w:color w:val="000000" w:themeColor="text1"/>
          <w:sz w:val="22"/>
          <w:szCs w:val="22"/>
        </w:rPr>
        <w:t xml:space="preserve"> that will take p</w:t>
      </w:r>
      <w:r w:rsidR="0049302F" w:rsidRPr="003E7799">
        <w:rPr>
          <w:rFonts w:ascii="Cambria" w:eastAsia="Times New Roman" w:hAnsi="Cambria" w:cs="Arial"/>
          <w:color w:val="000000" w:themeColor="text1"/>
          <w:sz w:val="22"/>
          <w:szCs w:val="22"/>
        </w:rPr>
        <w:t>lace</w:t>
      </w:r>
      <w:r w:rsidR="007F3995" w:rsidRPr="003E7799">
        <w:rPr>
          <w:rFonts w:ascii="Cambria" w:eastAsia="Times New Roman" w:hAnsi="Cambria" w:cs="Arial"/>
          <w:color w:val="000000" w:themeColor="text1"/>
          <w:sz w:val="22"/>
          <w:szCs w:val="22"/>
        </w:rPr>
        <w:t xml:space="preserve"> as well as a critical essay reflecting the cultural learning experience</w:t>
      </w:r>
      <w:r w:rsidR="0049302F" w:rsidRPr="003E7799">
        <w:rPr>
          <w:rFonts w:ascii="Cambria" w:eastAsia="Times New Roman" w:hAnsi="Cambria" w:cs="Arial"/>
          <w:color w:val="000000" w:themeColor="text1"/>
          <w:sz w:val="22"/>
          <w:szCs w:val="22"/>
        </w:rPr>
        <w:t>. The third element will be</w:t>
      </w:r>
      <w:r w:rsidR="0042389E" w:rsidRPr="003E7799">
        <w:rPr>
          <w:rFonts w:ascii="Cambria" w:eastAsia="Times New Roman" w:hAnsi="Cambria" w:cs="Arial"/>
          <w:color w:val="000000" w:themeColor="text1"/>
          <w:sz w:val="22"/>
          <w:szCs w:val="22"/>
        </w:rPr>
        <w:t xml:space="preserve"> </w:t>
      </w:r>
      <w:r w:rsidR="006B5B87" w:rsidRPr="003E7799">
        <w:rPr>
          <w:rFonts w:ascii="Cambria" w:eastAsia="Times New Roman" w:hAnsi="Cambria" w:cs="Arial"/>
          <w:color w:val="000000" w:themeColor="text1"/>
          <w:sz w:val="22"/>
          <w:szCs w:val="22"/>
        </w:rPr>
        <w:t>a</w:t>
      </w:r>
      <w:r w:rsidR="003F25F9" w:rsidRPr="003E7799">
        <w:rPr>
          <w:rFonts w:ascii="Cambria" w:eastAsia="Times New Roman" w:hAnsi="Cambria" w:cs="Arial"/>
          <w:color w:val="000000" w:themeColor="text1"/>
          <w:sz w:val="22"/>
          <w:szCs w:val="22"/>
        </w:rPr>
        <w:t xml:space="preserve"> presentation </w:t>
      </w:r>
      <w:r w:rsidR="007F3995" w:rsidRPr="003E7799">
        <w:rPr>
          <w:rFonts w:ascii="Cambria" w:eastAsia="Times New Roman" w:hAnsi="Cambria" w:cs="Arial"/>
          <w:color w:val="000000" w:themeColor="text1"/>
          <w:sz w:val="22"/>
          <w:szCs w:val="22"/>
        </w:rPr>
        <w:t>discussing</w:t>
      </w:r>
      <w:r w:rsidRPr="003E7799">
        <w:rPr>
          <w:rFonts w:ascii="Cambria" w:eastAsia="Times New Roman" w:hAnsi="Cambria" w:cs="Arial"/>
          <w:color w:val="000000" w:themeColor="text1"/>
          <w:sz w:val="22"/>
          <w:szCs w:val="22"/>
        </w:rPr>
        <w:t xml:space="preserve"> a major </w:t>
      </w:r>
      <w:r w:rsidR="006559C6" w:rsidRPr="003E7799">
        <w:rPr>
          <w:rFonts w:ascii="Cambria" w:eastAsia="Times New Roman" w:hAnsi="Cambria" w:cs="Arial"/>
          <w:color w:val="000000" w:themeColor="text1"/>
          <w:sz w:val="22"/>
          <w:szCs w:val="22"/>
        </w:rPr>
        <w:t>culture and</w:t>
      </w:r>
      <w:r w:rsidR="007F3995" w:rsidRPr="003E7799">
        <w:rPr>
          <w:rFonts w:ascii="Cambria" w:eastAsia="Times New Roman" w:hAnsi="Cambria" w:cs="Arial"/>
          <w:color w:val="000000" w:themeColor="text1"/>
          <w:sz w:val="22"/>
          <w:szCs w:val="22"/>
        </w:rPr>
        <w:t>/or</w:t>
      </w:r>
      <w:r w:rsidR="006559C6" w:rsidRPr="003E7799">
        <w:rPr>
          <w:rFonts w:ascii="Cambria" w:eastAsia="Times New Roman" w:hAnsi="Cambria" w:cs="Arial"/>
          <w:color w:val="000000" w:themeColor="text1"/>
          <w:sz w:val="22"/>
          <w:szCs w:val="22"/>
        </w:rPr>
        <w:t xml:space="preserve"> language loss-related</w:t>
      </w:r>
      <w:r w:rsidRPr="003E7799">
        <w:rPr>
          <w:rFonts w:ascii="Cambria" w:eastAsia="Times New Roman" w:hAnsi="Cambria" w:cs="Arial"/>
          <w:color w:val="000000" w:themeColor="text1"/>
          <w:sz w:val="22"/>
          <w:szCs w:val="22"/>
        </w:rPr>
        <w:t xml:space="preserve"> topic. </w:t>
      </w:r>
    </w:p>
    <w:p w14:paraId="794CF54B" w14:textId="77777777" w:rsidR="00693A66" w:rsidRPr="003E7799" w:rsidRDefault="00693A66" w:rsidP="007F3995">
      <w:pPr>
        <w:jc w:val="both"/>
        <w:rPr>
          <w:rFonts w:ascii="Cambria" w:eastAsia="Times New Roman" w:hAnsi="Cambria" w:cs="Arial"/>
          <w:color w:val="000000" w:themeColor="text1"/>
          <w:sz w:val="22"/>
          <w:szCs w:val="22"/>
        </w:rPr>
      </w:pPr>
    </w:p>
    <w:p w14:paraId="00D4EDB6" w14:textId="1618D59F" w:rsidR="000C214C" w:rsidRPr="003E7799" w:rsidRDefault="006559C6" w:rsidP="007F3995">
      <w:pPr>
        <w:jc w:val="both"/>
        <w:rPr>
          <w:rFonts w:ascii="Cambria" w:hAnsi="Cambria" w:cs="Arial"/>
          <w:b/>
          <w:color w:val="000000" w:themeColor="text1"/>
          <w:sz w:val="22"/>
          <w:szCs w:val="22"/>
        </w:rPr>
      </w:pPr>
      <w:r w:rsidRPr="003E7799">
        <w:rPr>
          <w:rFonts w:ascii="Cambria" w:hAnsi="Cambria" w:cs="Arial"/>
          <w:b/>
          <w:color w:val="000000" w:themeColor="text1"/>
          <w:sz w:val="22"/>
          <w:szCs w:val="22"/>
        </w:rPr>
        <w:lastRenderedPageBreak/>
        <w:t>S</w:t>
      </w:r>
      <w:r w:rsidR="007F3995" w:rsidRPr="003E7799">
        <w:rPr>
          <w:rFonts w:ascii="Cambria" w:hAnsi="Cambria" w:cs="Arial"/>
          <w:b/>
          <w:color w:val="000000" w:themeColor="text1"/>
          <w:sz w:val="22"/>
          <w:szCs w:val="22"/>
        </w:rPr>
        <w:t>ummary of Distribution of Grades</w:t>
      </w:r>
    </w:p>
    <w:p w14:paraId="71F381A4" w14:textId="77777777" w:rsidR="00380E2B" w:rsidRPr="003E7799" w:rsidRDefault="00380E2B" w:rsidP="007F3995">
      <w:pPr>
        <w:pStyle w:val="p1"/>
        <w:numPr>
          <w:ilvl w:val="0"/>
          <w:numId w:val="8"/>
        </w:numPr>
        <w:jc w:val="both"/>
        <w:rPr>
          <w:rFonts w:ascii="Cambria" w:hAnsi="Cambria" w:cs="Arial"/>
          <w:sz w:val="22"/>
          <w:szCs w:val="22"/>
        </w:rPr>
      </w:pPr>
      <w:r w:rsidRPr="003E7799">
        <w:rPr>
          <w:rFonts w:ascii="Cambria" w:hAnsi="Cambria" w:cs="Arial"/>
          <w:sz w:val="22"/>
          <w:szCs w:val="22"/>
        </w:rPr>
        <w:t>2 Reading Quizzes 20%</w:t>
      </w:r>
    </w:p>
    <w:p w14:paraId="7F600F3F" w14:textId="1B890E70" w:rsidR="00E15A53" w:rsidRPr="003E7799" w:rsidRDefault="00E15A53" w:rsidP="007F3995">
      <w:pPr>
        <w:pStyle w:val="p1"/>
        <w:numPr>
          <w:ilvl w:val="0"/>
          <w:numId w:val="8"/>
        </w:numPr>
        <w:jc w:val="both"/>
        <w:rPr>
          <w:rFonts w:ascii="Cambria" w:hAnsi="Cambria" w:cs="Arial"/>
          <w:sz w:val="22"/>
          <w:szCs w:val="22"/>
        </w:rPr>
      </w:pPr>
      <w:r w:rsidRPr="003E7799">
        <w:rPr>
          <w:rFonts w:ascii="Cambria" w:hAnsi="Cambria" w:cs="Arial"/>
          <w:sz w:val="22"/>
          <w:szCs w:val="22"/>
        </w:rPr>
        <w:t>Class Participation 1</w:t>
      </w:r>
      <w:r w:rsidR="007607AF" w:rsidRPr="003E7799">
        <w:rPr>
          <w:rFonts w:ascii="Cambria" w:hAnsi="Cambria" w:cs="Arial"/>
          <w:sz w:val="22"/>
          <w:szCs w:val="22"/>
        </w:rPr>
        <w:t>0</w:t>
      </w:r>
      <w:r w:rsidRPr="003E7799">
        <w:rPr>
          <w:rFonts w:ascii="Cambria" w:hAnsi="Cambria" w:cs="Arial"/>
          <w:sz w:val="22"/>
          <w:szCs w:val="22"/>
        </w:rPr>
        <w:t>%</w:t>
      </w:r>
    </w:p>
    <w:p w14:paraId="73FB9502" w14:textId="3A3AB12A" w:rsidR="007607AF" w:rsidRPr="003E7799" w:rsidRDefault="007607AF" w:rsidP="007F3995">
      <w:pPr>
        <w:pStyle w:val="p1"/>
        <w:numPr>
          <w:ilvl w:val="0"/>
          <w:numId w:val="8"/>
        </w:numPr>
        <w:jc w:val="both"/>
        <w:rPr>
          <w:rFonts w:ascii="Cambria" w:hAnsi="Cambria" w:cs="Arial"/>
          <w:sz w:val="22"/>
          <w:szCs w:val="22"/>
        </w:rPr>
      </w:pPr>
      <w:r w:rsidRPr="003E7799">
        <w:rPr>
          <w:rFonts w:ascii="Cambria" w:hAnsi="Cambria" w:cs="Arial"/>
          <w:sz w:val="22"/>
          <w:szCs w:val="22"/>
        </w:rPr>
        <w:t>Use of Spanish 5%</w:t>
      </w:r>
    </w:p>
    <w:p w14:paraId="25C15D27" w14:textId="77777777" w:rsidR="00380E2B" w:rsidRPr="003E7799" w:rsidRDefault="00380E2B" w:rsidP="007F3995">
      <w:pPr>
        <w:pStyle w:val="p1"/>
        <w:numPr>
          <w:ilvl w:val="0"/>
          <w:numId w:val="8"/>
        </w:numPr>
        <w:jc w:val="both"/>
        <w:rPr>
          <w:rFonts w:ascii="Cambria" w:hAnsi="Cambria" w:cs="Arial"/>
          <w:sz w:val="22"/>
          <w:szCs w:val="22"/>
        </w:rPr>
      </w:pPr>
      <w:r w:rsidRPr="003E7799">
        <w:rPr>
          <w:rFonts w:ascii="Cambria" w:hAnsi="Cambria" w:cs="Arial"/>
          <w:sz w:val="22"/>
          <w:szCs w:val="22"/>
        </w:rPr>
        <w:t>Critical Essay 15%</w:t>
      </w:r>
    </w:p>
    <w:p w14:paraId="061F5C4A" w14:textId="77777777" w:rsidR="00380E2B" w:rsidRPr="003E7799" w:rsidRDefault="00380E2B" w:rsidP="007F3995">
      <w:pPr>
        <w:pStyle w:val="p1"/>
        <w:numPr>
          <w:ilvl w:val="0"/>
          <w:numId w:val="8"/>
        </w:numPr>
        <w:jc w:val="both"/>
        <w:rPr>
          <w:rFonts w:ascii="Cambria" w:hAnsi="Cambria" w:cs="Arial"/>
          <w:sz w:val="22"/>
          <w:szCs w:val="22"/>
        </w:rPr>
      </w:pPr>
      <w:r w:rsidRPr="003E7799">
        <w:rPr>
          <w:rFonts w:ascii="Cambria" w:hAnsi="Cambria" w:cs="Arial"/>
          <w:sz w:val="22"/>
          <w:szCs w:val="22"/>
        </w:rPr>
        <w:t>Presentation 25%</w:t>
      </w:r>
    </w:p>
    <w:p w14:paraId="7C24426B" w14:textId="77777777" w:rsidR="00380E2B" w:rsidRPr="003E7799" w:rsidRDefault="00380E2B" w:rsidP="007F3995">
      <w:pPr>
        <w:pStyle w:val="p1"/>
        <w:numPr>
          <w:ilvl w:val="0"/>
          <w:numId w:val="8"/>
        </w:numPr>
        <w:jc w:val="both"/>
        <w:rPr>
          <w:rFonts w:ascii="Cambria" w:hAnsi="Cambria" w:cs="Arial"/>
          <w:sz w:val="22"/>
          <w:szCs w:val="22"/>
        </w:rPr>
      </w:pPr>
      <w:r w:rsidRPr="003E7799">
        <w:rPr>
          <w:rFonts w:ascii="Cambria" w:hAnsi="Cambria" w:cs="Arial"/>
          <w:sz w:val="22"/>
          <w:szCs w:val="22"/>
        </w:rPr>
        <w:t>Final Exam 25%</w:t>
      </w:r>
    </w:p>
    <w:p w14:paraId="177FEE1F" w14:textId="77777777" w:rsidR="00E15A53" w:rsidRPr="003E7799" w:rsidRDefault="00E15A53" w:rsidP="007F3995">
      <w:pPr>
        <w:pStyle w:val="p1"/>
        <w:jc w:val="both"/>
        <w:rPr>
          <w:rFonts w:ascii="Cambria" w:hAnsi="Cambria" w:cs="Arial"/>
          <w:sz w:val="22"/>
          <w:szCs w:val="22"/>
        </w:rPr>
      </w:pPr>
    </w:p>
    <w:p w14:paraId="3EB1901B" w14:textId="7C58F5BB" w:rsidR="00380E2B" w:rsidRPr="003E7799" w:rsidRDefault="00BB54B1" w:rsidP="007F3995">
      <w:pPr>
        <w:pStyle w:val="p1"/>
        <w:jc w:val="both"/>
        <w:rPr>
          <w:rFonts w:ascii="Cambria" w:hAnsi="Cambria" w:cs="Arial"/>
          <w:b/>
          <w:sz w:val="22"/>
          <w:szCs w:val="22"/>
        </w:rPr>
      </w:pPr>
      <w:r w:rsidRPr="003E7799">
        <w:rPr>
          <w:rFonts w:ascii="Cambria" w:hAnsi="Cambria" w:cs="Arial"/>
          <w:b/>
          <w:sz w:val="22"/>
          <w:szCs w:val="22"/>
        </w:rPr>
        <w:t xml:space="preserve">1. </w:t>
      </w:r>
      <w:r w:rsidR="00E15A53" w:rsidRPr="003E7799">
        <w:rPr>
          <w:rFonts w:ascii="Cambria" w:hAnsi="Cambria" w:cs="Arial"/>
          <w:b/>
          <w:sz w:val="22"/>
          <w:szCs w:val="22"/>
        </w:rPr>
        <w:t xml:space="preserve">Two </w:t>
      </w:r>
      <w:r w:rsidR="00380E2B" w:rsidRPr="003E7799">
        <w:rPr>
          <w:rFonts w:ascii="Cambria" w:hAnsi="Cambria" w:cs="Arial"/>
          <w:b/>
          <w:sz w:val="22"/>
          <w:szCs w:val="22"/>
        </w:rPr>
        <w:t>Reading Quizzes (20%)</w:t>
      </w:r>
    </w:p>
    <w:p w14:paraId="3CF23C51" w14:textId="2D06066E" w:rsidR="00380E2B" w:rsidRPr="003E7799" w:rsidRDefault="00F8359E" w:rsidP="007F3995">
      <w:pPr>
        <w:pStyle w:val="p1"/>
        <w:jc w:val="both"/>
        <w:rPr>
          <w:rFonts w:ascii="Cambria" w:hAnsi="Cambria" w:cs="Arial"/>
          <w:sz w:val="22"/>
          <w:szCs w:val="22"/>
        </w:rPr>
      </w:pPr>
      <w:r w:rsidRPr="003E7799">
        <w:rPr>
          <w:rFonts w:ascii="Cambria" w:hAnsi="Cambria" w:cs="Arial"/>
          <w:sz w:val="22"/>
          <w:szCs w:val="22"/>
        </w:rPr>
        <w:t>The quizzes will cover the material covered in all lectures, readings, student presentations, and guided tours.</w:t>
      </w:r>
      <w:r w:rsidR="009A65A4" w:rsidRPr="003E7799">
        <w:rPr>
          <w:rFonts w:ascii="Cambria" w:hAnsi="Cambria" w:cs="Arial"/>
          <w:sz w:val="22"/>
          <w:szCs w:val="22"/>
        </w:rPr>
        <w:t xml:space="preserve"> This also includes the material covered during the first week of classes at USC.</w:t>
      </w:r>
    </w:p>
    <w:p w14:paraId="472DA4AA" w14:textId="77777777" w:rsidR="003E4675" w:rsidRPr="003E7799" w:rsidRDefault="003E4675" w:rsidP="007F3995">
      <w:pPr>
        <w:pStyle w:val="p1"/>
        <w:jc w:val="both"/>
        <w:rPr>
          <w:rFonts w:ascii="Cambria" w:hAnsi="Cambria" w:cs="Arial"/>
          <w:sz w:val="22"/>
          <w:szCs w:val="22"/>
        </w:rPr>
      </w:pPr>
    </w:p>
    <w:p w14:paraId="3400C778" w14:textId="338611E0" w:rsidR="00380E2B" w:rsidRPr="003E7799" w:rsidRDefault="00BB54B1" w:rsidP="007F3995">
      <w:pPr>
        <w:pStyle w:val="p1"/>
        <w:jc w:val="both"/>
        <w:rPr>
          <w:rFonts w:ascii="Cambria" w:hAnsi="Cambria" w:cs="Arial"/>
          <w:b/>
          <w:sz w:val="22"/>
          <w:szCs w:val="22"/>
        </w:rPr>
      </w:pPr>
      <w:r w:rsidRPr="003E7799">
        <w:rPr>
          <w:rFonts w:ascii="Cambria" w:hAnsi="Cambria" w:cs="Arial"/>
          <w:b/>
          <w:sz w:val="22"/>
          <w:szCs w:val="22"/>
        </w:rPr>
        <w:t>2.</w:t>
      </w:r>
      <w:r w:rsidR="00380E2B" w:rsidRPr="003E7799">
        <w:rPr>
          <w:rFonts w:ascii="Cambria" w:hAnsi="Cambria" w:cs="Arial"/>
          <w:b/>
          <w:sz w:val="22"/>
          <w:szCs w:val="22"/>
        </w:rPr>
        <w:t xml:space="preserve"> Class Participation (1</w:t>
      </w:r>
      <w:r w:rsidR="009A65A4" w:rsidRPr="003E7799">
        <w:rPr>
          <w:rFonts w:ascii="Cambria" w:hAnsi="Cambria" w:cs="Arial"/>
          <w:b/>
          <w:sz w:val="22"/>
          <w:szCs w:val="22"/>
        </w:rPr>
        <w:t>0</w:t>
      </w:r>
      <w:r w:rsidR="00380E2B" w:rsidRPr="003E7799">
        <w:rPr>
          <w:rFonts w:ascii="Cambria" w:hAnsi="Cambria" w:cs="Arial"/>
          <w:b/>
          <w:sz w:val="22"/>
          <w:szCs w:val="22"/>
        </w:rPr>
        <w:t>%)</w:t>
      </w:r>
    </w:p>
    <w:p w14:paraId="723C6F6A" w14:textId="77777777" w:rsidR="00BB54B1" w:rsidRPr="003E7799" w:rsidRDefault="00380E2B" w:rsidP="007F3995">
      <w:pPr>
        <w:pStyle w:val="p1"/>
        <w:numPr>
          <w:ilvl w:val="0"/>
          <w:numId w:val="14"/>
        </w:numPr>
        <w:jc w:val="both"/>
        <w:rPr>
          <w:rFonts w:ascii="Cambria" w:hAnsi="Cambria" w:cs="Arial"/>
          <w:sz w:val="22"/>
          <w:szCs w:val="22"/>
        </w:rPr>
      </w:pPr>
      <w:r w:rsidRPr="003E7799">
        <w:rPr>
          <w:rFonts w:ascii="Cambria" w:hAnsi="Cambria" w:cs="Arial"/>
          <w:sz w:val="22"/>
          <w:szCs w:val="22"/>
          <w:u w:val="single"/>
        </w:rPr>
        <w:t>In classroom</w:t>
      </w:r>
      <w:r w:rsidR="00BB54B1" w:rsidRPr="003E7799">
        <w:rPr>
          <w:rFonts w:ascii="Cambria" w:hAnsi="Cambria" w:cs="Arial"/>
          <w:sz w:val="22"/>
          <w:szCs w:val="22"/>
        </w:rPr>
        <w:t>:</w:t>
      </w:r>
    </w:p>
    <w:p w14:paraId="715ECA5B" w14:textId="7EFAAFEF" w:rsidR="00380E2B" w:rsidRPr="003E7799" w:rsidRDefault="00380E2B" w:rsidP="00BB54B1">
      <w:pPr>
        <w:pStyle w:val="p1"/>
        <w:ind w:left="720"/>
        <w:jc w:val="both"/>
        <w:rPr>
          <w:rFonts w:ascii="Cambria" w:hAnsi="Cambria" w:cs="Arial"/>
          <w:sz w:val="22"/>
          <w:szCs w:val="22"/>
        </w:rPr>
      </w:pPr>
      <w:r w:rsidRPr="003E7799">
        <w:rPr>
          <w:rFonts w:ascii="Cambria" w:hAnsi="Cambria" w:cs="Arial"/>
          <w:sz w:val="22"/>
          <w:szCs w:val="22"/>
        </w:rPr>
        <w:t>Preparation of readings and active participation, and contribution to lectures,</w:t>
      </w:r>
      <w:r w:rsidR="00E15A53" w:rsidRPr="003E7799">
        <w:rPr>
          <w:rFonts w:ascii="Cambria" w:hAnsi="Cambria" w:cs="Arial"/>
          <w:sz w:val="22"/>
          <w:szCs w:val="22"/>
        </w:rPr>
        <w:t xml:space="preserve"> </w:t>
      </w:r>
      <w:r w:rsidRPr="003E7799">
        <w:rPr>
          <w:rFonts w:ascii="Cambria" w:hAnsi="Cambria" w:cs="Arial"/>
          <w:sz w:val="22"/>
          <w:szCs w:val="22"/>
        </w:rPr>
        <w:t>discussions, and related excursions are mandatory. The grades will reflect each</w:t>
      </w:r>
      <w:r w:rsidR="00E15A53" w:rsidRPr="003E7799">
        <w:rPr>
          <w:rFonts w:ascii="Cambria" w:hAnsi="Cambria" w:cs="Arial"/>
          <w:sz w:val="22"/>
          <w:szCs w:val="22"/>
        </w:rPr>
        <w:t xml:space="preserve"> </w:t>
      </w:r>
      <w:r w:rsidRPr="003E7799">
        <w:rPr>
          <w:rFonts w:ascii="Cambria" w:hAnsi="Cambria" w:cs="Arial"/>
          <w:sz w:val="22"/>
          <w:szCs w:val="22"/>
        </w:rPr>
        <w:t>student’s commitment. Be ready to answer questions such as:</w:t>
      </w:r>
    </w:p>
    <w:p w14:paraId="1383EC7E" w14:textId="77777777" w:rsidR="00BB54B1" w:rsidRPr="003E7799" w:rsidRDefault="00380E2B" w:rsidP="007F3995">
      <w:pPr>
        <w:pStyle w:val="p1"/>
        <w:numPr>
          <w:ilvl w:val="0"/>
          <w:numId w:val="16"/>
        </w:numPr>
        <w:jc w:val="both"/>
        <w:rPr>
          <w:rFonts w:ascii="Cambria" w:hAnsi="Cambria" w:cs="Arial"/>
          <w:sz w:val="22"/>
          <w:szCs w:val="22"/>
        </w:rPr>
      </w:pPr>
      <w:r w:rsidRPr="003E7799">
        <w:rPr>
          <w:rFonts w:ascii="Cambria" w:hAnsi="Cambria" w:cs="Arial"/>
          <w:sz w:val="22"/>
          <w:szCs w:val="22"/>
        </w:rPr>
        <w:t>What does the reading/documentary discuss?</w:t>
      </w:r>
    </w:p>
    <w:p w14:paraId="64D87D2C" w14:textId="77777777" w:rsidR="00BB54B1" w:rsidRPr="003E7799" w:rsidRDefault="00380E2B" w:rsidP="007F3995">
      <w:pPr>
        <w:pStyle w:val="p1"/>
        <w:numPr>
          <w:ilvl w:val="0"/>
          <w:numId w:val="16"/>
        </w:numPr>
        <w:jc w:val="both"/>
        <w:rPr>
          <w:rFonts w:ascii="Cambria" w:hAnsi="Cambria" w:cs="Arial"/>
          <w:sz w:val="22"/>
          <w:szCs w:val="22"/>
        </w:rPr>
      </w:pPr>
      <w:r w:rsidRPr="003E7799">
        <w:rPr>
          <w:rFonts w:ascii="Cambria" w:hAnsi="Cambria" w:cs="Arial"/>
          <w:sz w:val="22"/>
          <w:szCs w:val="22"/>
        </w:rPr>
        <w:t>How does this reading/documentary inform my understanding of</w:t>
      </w:r>
      <w:r w:rsidR="00E15A53" w:rsidRPr="003E7799">
        <w:rPr>
          <w:rFonts w:ascii="Cambria" w:hAnsi="Cambria" w:cs="Arial"/>
          <w:sz w:val="22"/>
          <w:szCs w:val="22"/>
        </w:rPr>
        <w:t xml:space="preserve"> culture/Peruvian</w:t>
      </w:r>
      <w:r w:rsidRPr="003E7799">
        <w:rPr>
          <w:rFonts w:ascii="Cambria" w:hAnsi="Cambria" w:cs="Arial"/>
          <w:sz w:val="22"/>
          <w:szCs w:val="22"/>
        </w:rPr>
        <w:t xml:space="preserve"> culture?</w:t>
      </w:r>
    </w:p>
    <w:p w14:paraId="6CD2BA51" w14:textId="16035ABE" w:rsidR="00380E2B" w:rsidRPr="003E7799" w:rsidRDefault="00380E2B" w:rsidP="007F3995">
      <w:pPr>
        <w:pStyle w:val="p1"/>
        <w:numPr>
          <w:ilvl w:val="0"/>
          <w:numId w:val="16"/>
        </w:numPr>
        <w:jc w:val="both"/>
        <w:rPr>
          <w:rFonts w:ascii="Cambria" w:hAnsi="Cambria" w:cs="Arial"/>
          <w:sz w:val="22"/>
          <w:szCs w:val="22"/>
        </w:rPr>
      </w:pPr>
      <w:r w:rsidRPr="003E7799">
        <w:rPr>
          <w:rFonts w:ascii="Cambria" w:hAnsi="Cambria" w:cs="Arial"/>
          <w:sz w:val="22"/>
          <w:szCs w:val="22"/>
        </w:rPr>
        <w:t>In what ways can I contribute to the class discussion? (Consider</w:t>
      </w:r>
      <w:r w:rsidR="00E15A53" w:rsidRPr="003E7799">
        <w:rPr>
          <w:rFonts w:ascii="Cambria" w:hAnsi="Cambria" w:cs="Arial"/>
          <w:sz w:val="22"/>
          <w:szCs w:val="22"/>
        </w:rPr>
        <w:t xml:space="preserve"> examples or additional </w:t>
      </w:r>
      <w:r w:rsidRPr="003E7799">
        <w:rPr>
          <w:rFonts w:ascii="Cambria" w:hAnsi="Cambria" w:cs="Arial"/>
          <w:sz w:val="22"/>
          <w:szCs w:val="22"/>
        </w:rPr>
        <w:t>questions the group ought to discuss in light</w:t>
      </w:r>
      <w:r w:rsidR="00E15A53" w:rsidRPr="003E7799">
        <w:rPr>
          <w:rFonts w:ascii="Cambria" w:hAnsi="Cambria" w:cs="Arial"/>
          <w:sz w:val="22"/>
          <w:szCs w:val="22"/>
        </w:rPr>
        <w:t xml:space="preserve"> </w:t>
      </w:r>
      <w:r w:rsidRPr="003E7799">
        <w:rPr>
          <w:rFonts w:ascii="Cambria" w:hAnsi="Cambria" w:cs="Arial"/>
          <w:sz w:val="22"/>
          <w:szCs w:val="22"/>
        </w:rPr>
        <w:t>of the reading/documentary)</w:t>
      </w:r>
    </w:p>
    <w:p w14:paraId="3903E9F8" w14:textId="0C4EDAA8" w:rsidR="00380E2B" w:rsidRPr="003E7799" w:rsidRDefault="00380E2B" w:rsidP="00BB54B1">
      <w:pPr>
        <w:pStyle w:val="p1"/>
        <w:numPr>
          <w:ilvl w:val="0"/>
          <w:numId w:val="14"/>
        </w:numPr>
        <w:jc w:val="both"/>
        <w:rPr>
          <w:rFonts w:ascii="Cambria" w:hAnsi="Cambria" w:cs="Arial"/>
          <w:sz w:val="22"/>
          <w:szCs w:val="22"/>
          <w:u w:val="single"/>
        </w:rPr>
      </w:pPr>
      <w:r w:rsidRPr="003E7799">
        <w:rPr>
          <w:rFonts w:ascii="Cambria" w:hAnsi="Cambria" w:cs="Arial"/>
          <w:sz w:val="22"/>
          <w:szCs w:val="22"/>
          <w:u w:val="single"/>
        </w:rPr>
        <w:t>Visits/</w:t>
      </w:r>
      <w:r w:rsidR="007F3995" w:rsidRPr="003E7799">
        <w:rPr>
          <w:rFonts w:ascii="Cambria" w:hAnsi="Cambria" w:cs="Arial"/>
          <w:sz w:val="22"/>
          <w:szCs w:val="22"/>
          <w:u w:val="single"/>
        </w:rPr>
        <w:t xml:space="preserve"> Field</w:t>
      </w:r>
      <w:r w:rsidR="004D5321" w:rsidRPr="003E7799">
        <w:rPr>
          <w:rFonts w:ascii="Cambria" w:hAnsi="Cambria" w:cs="Arial"/>
          <w:sz w:val="22"/>
          <w:szCs w:val="22"/>
          <w:u w:val="single"/>
        </w:rPr>
        <w:t xml:space="preserve"> </w:t>
      </w:r>
      <w:r w:rsidRPr="003E7799">
        <w:rPr>
          <w:rFonts w:ascii="Cambria" w:hAnsi="Cambria" w:cs="Arial"/>
          <w:sz w:val="22"/>
          <w:szCs w:val="22"/>
          <w:u w:val="single"/>
        </w:rPr>
        <w:t>Trips</w:t>
      </w:r>
    </w:p>
    <w:p w14:paraId="0EA3954E" w14:textId="77777777" w:rsidR="00BB54B1" w:rsidRPr="003E7799" w:rsidRDefault="00380E2B" w:rsidP="007F3995">
      <w:pPr>
        <w:pStyle w:val="p1"/>
        <w:numPr>
          <w:ilvl w:val="0"/>
          <w:numId w:val="18"/>
        </w:numPr>
        <w:jc w:val="both"/>
        <w:rPr>
          <w:rFonts w:ascii="Cambria" w:hAnsi="Cambria" w:cs="Arial"/>
          <w:sz w:val="22"/>
          <w:szCs w:val="22"/>
        </w:rPr>
      </w:pPr>
      <w:r w:rsidRPr="003E7799">
        <w:rPr>
          <w:rFonts w:ascii="Cambria" w:hAnsi="Cambria" w:cs="Arial"/>
          <w:sz w:val="22"/>
          <w:szCs w:val="22"/>
        </w:rPr>
        <w:t>The visits indicated on your syllabus are mandatory</w:t>
      </w:r>
    </w:p>
    <w:p w14:paraId="651979CE" w14:textId="77777777" w:rsidR="00BB54B1" w:rsidRPr="003E7799" w:rsidRDefault="00380E2B" w:rsidP="007F3995">
      <w:pPr>
        <w:pStyle w:val="p1"/>
        <w:numPr>
          <w:ilvl w:val="0"/>
          <w:numId w:val="18"/>
        </w:numPr>
        <w:jc w:val="both"/>
        <w:rPr>
          <w:rFonts w:ascii="Cambria" w:hAnsi="Cambria" w:cs="Arial"/>
          <w:sz w:val="22"/>
          <w:szCs w:val="22"/>
        </w:rPr>
      </w:pPr>
      <w:r w:rsidRPr="003E7799">
        <w:rPr>
          <w:rFonts w:ascii="Cambria" w:hAnsi="Cambria" w:cs="Arial"/>
          <w:sz w:val="22"/>
          <w:szCs w:val="22"/>
        </w:rPr>
        <w:t>Expect to always have a discussion after the visit</w:t>
      </w:r>
    </w:p>
    <w:p w14:paraId="79056FD3" w14:textId="609FF47A" w:rsidR="00BB54B1" w:rsidRPr="003E7799" w:rsidRDefault="00380E2B" w:rsidP="007F3995">
      <w:pPr>
        <w:pStyle w:val="p1"/>
        <w:numPr>
          <w:ilvl w:val="0"/>
          <w:numId w:val="18"/>
        </w:numPr>
        <w:jc w:val="both"/>
        <w:rPr>
          <w:rFonts w:ascii="Cambria" w:hAnsi="Cambria" w:cs="Arial"/>
          <w:sz w:val="22"/>
          <w:szCs w:val="22"/>
        </w:rPr>
      </w:pPr>
      <w:r w:rsidRPr="003E7799">
        <w:rPr>
          <w:rFonts w:ascii="Cambria" w:hAnsi="Cambria" w:cs="Arial"/>
          <w:sz w:val="22"/>
          <w:szCs w:val="22"/>
        </w:rPr>
        <w:t>Always arrive at the meeting places at least 10 minutes before</w:t>
      </w:r>
      <w:r w:rsidR="00E15A53" w:rsidRPr="003E7799">
        <w:rPr>
          <w:rFonts w:ascii="Cambria" w:hAnsi="Cambria" w:cs="Arial"/>
          <w:sz w:val="22"/>
          <w:szCs w:val="22"/>
        </w:rPr>
        <w:t xml:space="preserve"> </w:t>
      </w:r>
      <w:r w:rsidRPr="003E7799">
        <w:rPr>
          <w:rFonts w:ascii="Cambria" w:hAnsi="Cambria" w:cs="Arial"/>
          <w:sz w:val="22"/>
          <w:szCs w:val="22"/>
        </w:rPr>
        <w:t>the scheduled departure time</w:t>
      </w:r>
    </w:p>
    <w:p w14:paraId="64D4EA97" w14:textId="7372CBDA" w:rsidR="00380E2B" w:rsidRPr="003E7799" w:rsidRDefault="00380E2B" w:rsidP="007F3995">
      <w:pPr>
        <w:pStyle w:val="p1"/>
        <w:numPr>
          <w:ilvl w:val="0"/>
          <w:numId w:val="18"/>
        </w:numPr>
        <w:jc w:val="both"/>
        <w:rPr>
          <w:rFonts w:ascii="Cambria" w:hAnsi="Cambria" w:cs="Arial"/>
          <w:sz w:val="22"/>
          <w:szCs w:val="22"/>
        </w:rPr>
      </w:pPr>
      <w:r w:rsidRPr="003E7799">
        <w:rPr>
          <w:rFonts w:ascii="Cambria" w:hAnsi="Cambria" w:cs="Arial"/>
          <w:sz w:val="22"/>
          <w:szCs w:val="22"/>
        </w:rPr>
        <w:t>Most visits have a local guide, so take opportunity to ask</w:t>
      </w:r>
      <w:r w:rsidR="00E15A53" w:rsidRPr="003E7799">
        <w:rPr>
          <w:rFonts w:ascii="Cambria" w:hAnsi="Cambria" w:cs="Arial"/>
          <w:sz w:val="22"/>
          <w:szCs w:val="22"/>
        </w:rPr>
        <w:t xml:space="preserve"> </w:t>
      </w:r>
      <w:r w:rsidRPr="003E7799">
        <w:rPr>
          <w:rFonts w:ascii="Cambria" w:hAnsi="Cambria" w:cs="Arial"/>
          <w:sz w:val="22"/>
          <w:szCs w:val="22"/>
        </w:rPr>
        <w:t>questions</w:t>
      </w:r>
    </w:p>
    <w:p w14:paraId="3D12E7D2" w14:textId="77777777" w:rsidR="003E4675" w:rsidRPr="003E7799" w:rsidRDefault="003E4675" w:rsidP="007F3995">
      <w:pPr>
        <w:pStyle w:val="p1"/>
        <w:jc w:val="both"/>
        <w:rPr>
          <w:rFonts w:ascii="Cambria" w:hAnsi="Cambria" w:cs="Arial"/>
          <w:sz w:val="22"/>
          <w:szCs w:val="22"/>
        </w:rPr>
      </w:pPr>
    </w:p>
    <w:p w14:paraId="198DD773" w14:textId="0B7A3DC9" w:rsidR="009A65A4" w:rsidRPr="003E7799" w:rsidRDefault="00E15A53" w:rsidP="007F3995">
      <w:pPr>
        <w:pStyle w:val="p1"/>
        <w:jc w:val="both"/>
        <w:rPr>
          <w:rFonts w:ascii="Cambria" w:hAnsi="Cambria" w:cs="Arial"/>
          <w:b/>
          <w:sz w:val="22"/>
          <w:szCs w:val="22"/>
        </w:rPr>
      </w:pPr>
      <w:r w:rsidRPr="003E7799">
        <w:rPr>
          <w:rFonts w:ascii="Cambria" w:hAnsi="Cambria" w:cs="Arial"/>
          <w:b/>
          <w:sz w:val="22"/>
          <w:szCs w:val="22"/>
        </w:rPr>
        <w:t>3</w:t>
      </w:r>
      <w:r w:rsidR="00183F31" w:rsidRPr="003E7799">
        <w:rPr>
          <w:rFonts w:ascii="Cambria" w:hAnsi="Cambria" w:cs="Arial"/>
          <w:b/>
          <w:sz w:val="22"/>
          <w:szCs w:val="22"/>
        </w:rPr>
        <w:t xml:space="preserve">. </w:t>
      </w:r>
      <w:r w:rsidR="007607AF" w:rsidRPr="003E7799">
        <w:rPr>
          <w:rFonts w:ascii="Cambria" w:hAnsi="Cambria" w:cs="Arial"/>
          <w:b/>
          <w:sz w:val="22"/>
          <w:szCs w:val="22"/>
        </w:rPr>
        <w:t>Use of Spanish (5%).</w:t>
      </w:r>
    </w:p>
    <w:p w14:paraId="64AF55F8" w14:textId="18F5DD6E" w:rsidR="007607AF" w:rsidRPr="003E7799" w:rsidRDefault="009A65A4" w:rsidP="007F3995">
      <w:pPr>
        <w:pStyle w:val="p1"/>
        <w:jc w:val="both"/>
        <w:rPr>
          <w:rFonts w:ascii="Cambria" w:hAnsi="Cambria" w:cs="Arial"/>
          <w:sz w:val="22"/>
          <w:szCs w:val="22"/>
        </w:rPr>
      </w:pPr>
      <w:r w:rsidRPr="003E7799">
        <w:rPr>
          <w:rFonts w:ascii="Cambria" w:hAnsi="Cambria" w:cs="Arial"/>
          <w:sz w:val="22"/>
          <w:szCs w:val="22"/>
        </w:rPr>
        <w:t xml:space="preserve">The use of Spanish is expected during all course-related activities. Including, lectures, guided tours and </w:t>
      </w:r>
      <w:r w:rsidR="00DB2C27" w:rsidRPr="003E7799">
        <w:rPr>
          <w:rFonts w:ascii="Cambria" w:hAnsi="Cambria" w:cs="Arial"/>
          <w:sz w:val="22"/>
          <w:szCs w:val="22"/>
        </w:rPr>
        <w:t>class participation. While the class is conducted in Spanish and all student presentations are in Spanish, students not seeking Spanish credit have the option of submitting their final paper and taking all examinations in English for English credit.</w:t>
      </w:r>
    </w:p>
    <w:p w14:paraId="195449DE" w14:textId="77777777" w:rsidR="003E4675" w:rsidRPr="003E7799" w:rsidRDefault="003E4675" w:rsidP="007F3995">
      <w:pPr>
        <w:pStyle w:val="p1"/>
        <w:jc w:val="both"/>
        <w:rPr>
          <w:rFonts w:ascii="Cambria" w:hAnsi="Cambria" w:cs="Arial"/>
          <w:sz w:val="22"/>
          <w:szCs w:val="22"/>
        </w:rPr>
      </w:pPr>
    </w:p>
    <w:p w14:paraId="27F00C45" w14:textId="7443C244" w:rsidR="00380E2B" w:rsidRPr="003E7799" w:rsidRDefault="00E15A53" w:rsidP="007F3995">
      <w:pPr>
        <w:pStyle w:val="p1"/>
        <w:jc w:val="both"/>
        <w:rPr>
          <w:rFonts w:ascii="Cambria" w:hAnsi="Cambria" w:cs="Arial"/>
          <w:b/>
          <w:sz w:val="22"/>
          <w:szCs w:val="22"/>
        </w:rPr>
      </w:pPr>
      <w:r w:rsidRPr="003E7799">
        <w:rPr>
          <w:rFonts w:ascii="Cambria" w:hAnsi="Cambria" w:cs="Arial"/>
          <w:b/>
          <w:sz w:val="22"/>
          <w:szCs w:val="22"/>
        </w:rPr>
        <w:t>4</w:t>
      </w:r>
      <w:r w:rsidR="00183F31" w:rsidRPr="003E7799">
        <w:rPr>
          <w:rFonts w:ascii="Cambria" w:hAnsi="Cambria" w:cs="Arial"/>
          <w:b/>
          <w:sz w:val="22"/>
          <w:szCs w:val="22"/>
        </w:rPr>
        <w:t xml:space="preserve">. </w:t>
      </w:r>
      <w:r w:rsidR="00380E2B" w:rsidRPr="003E7799">
        <w:rPr>
          <w:rFonts w:ascii="Cambria" w:hAnsi="Cambria" w:cs="Arial"/>
          <w:b/>
          <w:sz w:val="22"/>
          <w:szCs w:val="22"/>
        </w:rPr>
        <w:t>Critical Essay (15%)</w:t>
      </w:r>
    </w:p>
    <w:p w14:paraId="63E2E200" w14:textId="1D8A54FF" w:rsidR="00380E2B" w:rsidRPr="003E7799" w:rsidRDefault="00380E2B" w:rsidP="007F3995">
      <w:pPr>
        <w:pStyle w:val="p3"/>
        <w:jc w:val="both"/>
        <w:rPr>
          <w:rFonts w:ascii="Cambria" w:hAnsi="Cambria" w:cs="Arial"/>
          <w:sz w:val="22"/>
          <w:szCs w:val="22"/>
        </w:rPr>
      </w:pPr>
      <w:r w:rsidRPr="003E7799">
        <w:rPr>
          <w:rStyle w:val="s1"/>
          <w:rFonts w:ascii="Cambria" w:hAnsi="Cambria" w:cs="Arial"/>
          <w:sz w:val="22"/>
          <w:szCs w:val="22"/>
        </w:rPr>
        <w:t xml:space="preserve">The </w:t>
      </w:r>
      <w:r w:rsidRPr="003E7799">
        <w:rPr>
          <w:rFonts w:ascii="Cambria" w:hAnsi="Cambria" w:cs="Arial"/>
          <w:sz w:val="22"/>
          <w:szCs w:val="22"/>
        </w:rPr>
        <w:t>critical essay is a composition that should offer an analysis, interpretation,</w:t>
      </w:r>
      <w:r w:rsidR="007F3995" w:rsidRPr="003E7799">
        <w:rPr>
          <w:rFonts w:ascii="Cambria" w:hAnsi="Cambria" w:cs="Arial"/>
          <w:sz w:val="22"/>
          <w:szCs w:val="22"/>
        </w:rPr>
        <w:t xml:space="preserve"> </w:t>
      </w:r>
      <w:r w:rsidRPr="003E7799">
        <w:rPr>
          <w:rFonts w:ascii="Cambria" w:hAnsi="Cambria" w:cs="Arial"/>
          <w:sz w:val="22"/>
          <w:szCs w:val="22"/>
        </w:rPr>
        <w:t xml:space="preserve">commentary, and/or evaluation of texts, lectures, and visits. </w:t>
      </w:r>
      <w:r w:rsidRPr="003E7799">
        <w:rPr>
          <w:rStyle w:val="s1"/>
          <w:rFonts w:ascii="Cambria" w:hAnsi="Cambria" w:cs="Arial"/>
          <w:sz w:val="22"/>
          <w:szCs w:val="22"/>
        </w:rPr>
        <w:t>Make sure that your</w:t>
      </w:r>
      <w:r w:rsidR="007F3995" w:rsidRPr="003E7799">
        <w:rPr>
          <w:rStyle w:val="s1"/>
          <w:rFonts w:ascii="Cambria" w:hAnsi="Cambria" w:cs="Arial"/>
          <w:sz w:val="22"/>
          <w:szCs w:val="22"/>
        </w:rPr>
        <w:t xml:space="preserve"> </w:t>
      </w:r>
      <w:r w:rsidRPr="003E7799">
        <w:rPr>
          <w:rFonts w:ascii="Cambria" w:hAnsi="Cambria" w:cs="Arial"/>
          <w:sz w:val="22"/>
          <w:szCs w:val="22"/>
        </w:rPr>
        <w:t>essay considers how your cultural experiences have been affected by your</w:t>
      </w:r>
      <w:r w:rsidR="007F3995" w:rsidRPr="003E7799">
        <w:rPr>
          <w:rFonts w:ascii="Cambria" w:hAnsi="Cambria" w:cs="Arial"/>
          <w:sz w:val="22"/>
          <w:szCs w:val="22"/>
        </w:rPr>
        <w:t xml:space="preserve"> </w:t>
      </w:r>
      <w:r w:rsidRPr="003E7799">
        <w:rPr>
          <w:rFonts w:ascii="Cambria" w:hAnsi="Cambria" w:cs="Arial"/>
          <w:sz w:val="22"/>
          <w:szCs w:val="22"/>
        </w:rPr>
        <w:t>previous knowledge, and how they have been changed/affected by the course</w:t>
      </w:r>
      <w:r w:rsidR="007F3995" w:rsidRPr="003E7799">
        <w:rPr>
          <w:rFonts w:ascii="Cambria" w:hAnsi="Cambria" w:cs="Arial"/>
          <w:sz w:val="22"/>
          <w:szCs w:val="22"/>
        </w:rPr>
        <w:t xml:space="preserve"> </w:t>
      </w:r>
      <w:r w:rsidRPr="003E7799">
        <w:rPr>
          <w:rFonts w:ascii="Cambria" w:hAnsi="Cambria" w:cs="Arial"/>
          <w:sz w:val="22"/>
          <w:szCs w:val="22"/>
        </w:rPr>
        <w:t>readings, visits, and lectures. Your entry should have at least 1000-1500 words</w:t>
      </w:r>
      <w:r w:rsidR="007F3995" w:rsidRPr="003E7799">
        <w:rPr>
          <w:rFonts w:ascii="Cambria" w:hAnsi="Cambria" w:cs="Arial"/>
          <w:sz w:val="22"/>
          <w:szCs w:val="22"/>
        </w:rPr>
        <w:t xml:space="preserve"> </w:t>
      </w:r>
      <w:r w:rsidRPr="003E7799">
        <w:rPr>
          <w:rFonts w:ascii="Cambria" w:hAnsi="Cambria" w:cs="Arial"/>
          <w:sz w:val="22"/>
          <w:szCs w:val="22"/>
        </w:rPr>
        <w:t>and should consider the readings, visits, and other cultural observations you</w:t>
      </w:r>
      <w:r w:rsidR="007F3995" w:rsidRPr="003E7799">
        <w:rPr>
          <w:rFonts w:ascii="Cambria" w:hAnsi="Cambria" w:cs="Arial"/>
          <w:sz w:val="22"/>
          <w:szCs w:val="22"/>
        </w:rPr>
        <w:t xml:space="preserve"> </w:t>
      </w:r>
      <w:r w:rsidRPr="003E7799">
        <w:rPr>
          <w:rFonts w:ascii="Cambria" w:hAnsi="Cambria" w:cs="Arial"/>
          <w:sz w:val="22"/>
          <w:szCs w:val="22"/>
        </w:rPr>
        <w:t>made on your own. Be conscious of the language used, these are academic</w:t>
      </w:r>
      <w:r w:rsidR="007F3995" w:rsidRPr="003E7799">
        <w:rPr>
          <w:rFonts w:ascii="Cambria" w:hAnsi="Cambria" w:cs="Arial"/>
          <w:sz w:val="22"/>
          <w:szCs w:val="22"/>
        </w:rPr>
        <w:t xml:space="preserve"> </w:t>
      </w:r>
      <w:r w:rsidRPr="003E7799">
        <w:rPr>
          <w:rFonts w:ascii="Cambria" w:hAnsi="Cambria" w:cs="Arial"/>
          <w:sz w:val="22"/>
          <w:szCs w:val="22"/>
        </w:rPr>
        <w:t>essays.</w:t>
      </w:r>
    </w:p>
    <w:p w14:paraId="51A296AD" w14:textId="3D2A887D" w:rsidR="003E4675" w:rsidRPr="003E7799" w:rsidRDefault="003E4675" w:rsidP="007F3995">
      <w:pPr>
        <w:pStyle w:val="p3"/>
        <w:jc w:val="both"/>
        <w:rPr>
          <w:rFonts w:ascii="Cambria" w:hAnsi="Cambria" w:cs="Arial"/>
          <w:sz w:val="22"/>
          <w:szCs w:val="22"/>
        </w:rPr>
      </w:pPr>
    </w:p>
    <w:p w14:paraId="25E6C6F0" w14:textId="55EBABCC" w:rsidR="00DB2C27" w:rsidRPr="003E7799" w:rsidRDefault="00DB2C27" w:rsidP="00DB2C27">
      <w:pPr>
        <w:pStyle w:val="p1"/>
        <w:jc w:val="both"/>
        <w:rPr>
          <w:rFonts w:ascii="Cambria" w:hAnsi="Cambria" w:cs="Arial"/>
          <w:b/>
          <w:sz w:val="22"/>
          <w:szCs w:val="22"/>
        </w:rPr>
      </w:pPr>
      <w:r w:rsidRPr="003E7799">
        <w:rPr>
          <w:rFonts w:ascii="Cambria" w:hAnsi="Cambria" w:cs="Arial"/>
          <w:b/>
          <w:sz w:val="22"/>
          <w:szCs w:val="22"/>
        </w:rPr>
        <w:t>5</w:t>
      </w:r>
      <w:r w:rsidR="00183F31" w:rsidRPr="003E7799">
        <w:rPr>
          <w:rFonts w:ascii="Cambria" w:hAnsi="Cambria" w:cs="Arial"/>
          <w:b/>
          <w:sz w:val="22"/>
          <w:szCs w:val="22"/>
        </w:rPr>
        <w:t xml:space="preserve">. </w:t>
      </w:r>
      <w:r w:rsidRPr="003E7799">
        <w:rPr>
          <w:rFonts w:ascii="Cambria" w:hAnsi="Cambria" w:cs="Arial"/>
          <w:b/>
          <w:sz w:val="22"/>
          <w:szCs w:val="22"/>
        </w:rPr>
        <w:t>Presentation (25%)</w:t>
      </w:r>
    </w:p>
    <w:p w14:paraId="216ABF41" w14:textId="58027125" w:rsidR="00DB2C27" w:rsidRPr="003E7799" w:rsidRDefault="005A3719" w:rsidP="00DB2C27">
      <w:pPr>
        <w:pStyle w:val="p1"/>
        <w:jc w:val="both"/>
        <w:rPr>
          <w:rFonts w:ascii="Cambria" w:hAnsi="Cambria" w:cs="Arial"/>
          <w:sz w:val="22"/>
          <w:szCs w:val="22"/>
        </w:rPr>
      </w:pPr>
      <w:r w:rsidRPr="003E7799">
        <w:rPr>
          <w:rFonts w:ascii="Cambria" w:hAnsi="Cambria" w:cs="Arial"/>
          <w:sz w:val="22"/>
          <w:szCs w:val="22"/>
        </w:rPr>
        <w:t xml:space="preserve">All articles are in English. </w:t>
      </w:r>
      <w:r w:rsidR="00DB2C27" w:rsidRPr="003E7799">
        <w:rPr>
          <w:rFonts w:ascii="Cambria" w:hAnsi="Cambria" w:cs="Arial"/>
          <w:sz w:val="22"/>
          <w:szCs w:val="22"/>
        </w:rPr>
        <w:t>Each student will present and lead the discussion of an article</w:t>
      </w:r>
      <w:r w:rsidR="000C214C" w:rsidRPr="003E7799">
        <w:rPr>
          <w:rFonts w:ascii="Cambria" w:hAnsi="Cambria" w:cs="Arial"/>
          <w:sz w:val="22"/>
          <w:szCs w:val="22"/>
        </w:rPr>
        <w:t xml:space="preserve"> </w:t>
      </w:r>
      <w:r w:rsidR="000C214C" w:rsidRPr="003E7799">
        <w:rPr>
          <w:rFonts w:ascii="Cambria" w:hAnsi="Cambria" w:cs="Arial"/>
          <w:b/>
          <w:sz w:val="22"/>
          <w:szCs w:val="22"/>
          <w:u w:val="single"/>
        </w:rPr>
        <w:t>in Spanish</w:t>
      </w:r>
      <w:r w:rsidR="00DB2C27" w:rsidRPr="003E7799">
        <w:rPr>
          <w:rFonts w:ascii="Cambria" w:hAnsi="Cambria" w:cs="Arial"/>
          <w:sz w:val="22"/>
          <w:szCs w:val="22"/>
        </w:rPr>
        <w:t xml:space="preserve">, as indicated on the syllabus. </w:t>
      </w:r>
      <w:r w:rsidR="00183F31" w:rsidRPr="003E7799">
        <w:rPr>
          <w:rFonts w:ascii="Cambria" w:hAnsi="Cambria" w:cs="Arial"/>
          <w:sz w:val="22"/>
          <w:szCs w:val="22"/>
        </w:rPr>
        <w:t>He or she</w:t>
      </w:r>
      <w:r w:rsidR="00DB2C27" w:rsidRPr="003E7799">
        <w:rPr>
          <w:rFonts w:ascii="Cambria" w:hAnsi="Cambria" w:cs="Arial"/>
          <w:sz w:val="22"/>
          <w:szCs w:val="22"/>
        </w:rPr>
        <w:t xml:space="preserve"> will prepare questions to discuss and lead the group discussion.</w:t>
      </w:r>
    </w:p>
    <w:p w14:paraId="6490E67A" w14:textId="77777777" w:rsidR="00DB2C27" w:rsidRPr="003E7799" w:rsidRDefault="00DB2C27" w:rsidP="007F3995">
      <w:pPr>
        <w:pStyle w:val="p3"/>
        <w:jc w:val="both"/>
        <w:rPr>
          <w:rFonts w:ascii="Cambria" w:hAnsi="Cambria" w:cs="Arial"/>
          <w:sz w:val="22"/>
          <w:szCs w:val="22"/>
        </w:rPr>
      </w:pPr>
    </w:p>
    <w:p w14:paraId="17DC29D8" w14:textId="7A6BD6CF" w:rsidR="00E15A53" w:rsidRPr="003E7799" w:rsidRDefault="000C214C" w:rsidP="007F3995">
      <w:pPr>
        <w:pStyle w:val="p1"/>
        <w:jc w:val="both"/>
        <w:rPr>
          <w:rFonts w:ascii="Cambria" w:hAnsi="Cambria" w:cs="Arial"/>
          <w:b/>
          <w:sz w:val="22"/>
          <w:szCs w:val="22"/>
        </w:rPr>
      </w:pPr>
      <w:r w:rsidRPr="003E7799">
        <w:rPr>
          <w:rFonts w:ascii="Cambria" w:hAnsi="Cambria" w:cs="Arial"/>
          <w:b/>
          <w:sz w:val="22"/>
          <w:szCs w:val="22"/>
        </w:rPr>
        <w:t>6</w:t>
      </w:r>
      <w:r w:rsidR="00183F31" w:rsidRPr="003E7799">
        <w:rPr>
          <w:rFonts w:ascii="Cambria" w:hAnsi="Cambria" w:cs="Arial"/>
          <w:b/>
          <w:sz w:val="22"/>
          <w:szCs w:val="22"/>
        </w:rPr>
        <w:t xml:space="preserve">. </w:t>
      </w:r>
      <w:r w:rsidR="00E15A53" w:rsidRPr="003E7799">
        <w:rPr>
          <w:rFonts w:ascii="Cambria" w:hAnsi="Cambria" w:cs="Arial"/>
          <w:b/>
          <w:sz w:val="22"/>
          <w:szCs w:val="22"/>
        </w:rPr>
        <w:t>Final Exam (25%)</w:t>
      </w:r>
    </w:p>
    <w:p w14:paraId="0A0BFE82" w14:textId="75382CCB" w:rsidR="00E15A53" w:rsidRPr="003E7799" w:rsidRDefault="00E15A53" w:rsidP="007F3995">
      <w:pPr>
        <w:pStyle w:val="p1"/>
        <w:jc w:val="both"/>
        <w:rPr>
          <w:rFonts w:ascii="Cambria" w:hAnsi="Cambria" w:cs="Arial"/>
          <w:sz w:val="22"/>
          <w:szCs w:val="22"/>
        </w:rPr>
      </w:pPr>
      <w:r w:rsidRPr="003E7799">
        <w:rPr>
          <w:rFonts w:ascii="Cambria" w:hAnsi="Cambria" w:cs="Arial"/>
          <w:sz w:val="22"/>
          <w:szCs w:val="22"/>
        </w:rPr>
        <w:t>The Final Exam, essay style, is comprehensive and will take place in the last day</w:t>
      </w:r>
      <w:r w:rsidR="007F3995" w:rsidRPr="003E7799">
        <w:rPr>
          <w:rFonts w:ascii="Cambria" w:hAnsi="Cambria" w:cs="Arial"/>
          <w:sz w:val="22"/>
          <w:szCs w:val="22"/>
        </w:rPr>
        <w:t xml:space="preserve"> </w:t>
      </w:r>
      <w:r w:rsidRPr="003E7799">
        <w:rPr>
          <w:rFonts w:ascii="Cambria" w:hAnsi="Cambria" w:cs="Arial"/>
          <w:sz w:val="22"/>
          <w:szCs w:val="22"/>
        </w:rPr>
        <w:t xml:space="preserve">of the program in </w:t>
      </w:r>
      <w:r w:rsidR="007F3995" w:rsidRPr="003E7799">
        <w:rPr>
          <w:rFonts w:ascii="Cambria" w:hAnsi="Cambria" w:cs="Arial"/>
          <w:sz w:val="22"/>
          <w:szCs w:val="22"/>
        </w:rPr>
        <w:t>Peru</w:t>
      </w:r>
      <w:r w:rsidR="005A3719" w:rsidRPr="003E7799">
        <w:rPr>
          <w:rFonts w:ascii="Cambria" w:hAnsi="Cambria" w:cs="Arial"/>
          <w:sz w:val="22"/>
          <w:szCs w:val="22"/>
        </w:rPr>
        <w:t>.</w:t>
      </w:r>
    </w:p>
    <w:p w14:paraId="55EF52DD" w14:textId="77777777" w:rsidR="00401C21" w:rsidRPr="003E7799" w:rsidRDefault="00401C21" w:rsidP="007F3995">
      <w:pPr>
        <w:jc w:val="both"/>
        <w:rPr>
          <w:rFonts w:ascii="Cambria" w:hAnsi="Cambria" w:cs="Arial"/>
          <w:color w:val="000000" w:themeColor="text1"/>
          <w:sz w:val="22"/>
          <w:szCs w:val="22"/>
        </w:rPr>
      </w:pPr>
    </w:p>
    <w:p w14:paraId="641F0C13" w14:textId="1E164361" w:rsidR="0008195B" w:rsidRPr="003E7799" w:rsidRDefault="006559C6" w:rsidP="007F3995">
      <w:pPr>
        <w:jc w:val="both"/>
        <w:rPr>
          <w:rFonts w:ascii="Cambria" w:hAnsi="Cambria" w:cs="Arial"/>
          <w:b/>
          <w:color w:val="000000" w:themeColor="text1"/>
          <w:sz w:val="22"/>
          <w:szCs w:val="22"/>
          <w:u w:val="single"/>
        </w:rPr>
      </w:pPr>
      <w:r w:rsidRPr="003E7799">
        <w:rPr>
          <w:rFonts w:ascii="Cambria" w:hAnsi="Cambria" w:cs="Arial"/>
          <w:b/>
          <w:color w:val="000000" w:themeColor="text1"/>
          <w:sz w:val="22"/>
          <w:szCs w:val="22"/>
        </w:rPr>
        <w:t xml:space="preserve">V)  </w:t>
      </w:r>
      <w:r w:rsidR="005E5786" w:rsidRPr="003E7799">
        <w:rPr>
          <w:rFonts w:ascii="Cambria" w:hAnsi="Cambria" w:cs="Arial"/>
          <w:b/>
          <w:color w:val="000000" w:themeColor="text1"/>
          <w:sz w:val="22"/>
          <w:szCs w:val="22"/>
          <w:u w:val="single"/>
        </w:rPr>
        <w:t>Student</w:t>
      </w:r>
      <w:r w:rsidR="0008195B" w:rsidRPr="003E7799">
        <w:rPr>
          <w:rFonts w:ascii="Cambria" w:hAnsi="Cambria" w:cs="Arial"/>
          <w:b/>
          <w:color w:val="000000" w:themeColor="text1"/>
          <w:sz w:val="22"/>
          <w:szCs w:val="22"/>
          <w:u w:val="single"/>
        </w:rPr>
        <w:t xml:space="preserve"> Accommodations</w:t>
      </w:r>
    </w:p>
    <w:p w14:paraId="32A59BCE" w14:textId="1E0A633C" w:rsidR="0008195B" w:rsidRPr="003E7799" w:rsidRDefault="00160C69" w:rsidP="005A3719">
      <w:pPr>
        <w:jc w:val="both"/>
        <w:rPr>
          <w:rFonts w:ascii="Cambria" w:hAnsi="Cambria" w:cs="Arial"/>
          <w:color w:val="000000" w:themeColor="text1"/>
          <w:sz w:val="22"/>
          <w:szCs w:val="22"/>
        </w:rPr>
      </w:pPr>
      <w:r w:rsidRPr="003E7799">
        <w:rPr>
          <w:rFonts w:ascii="Cambria" w:hAnsi="Cambria" w:cs="Arial"/>
          <w:color w:val="000000" w:themeColor="text1"/>
          <w:sz w:val="22"/>
          <w:szCs w:val="22"/>
        </w:rPr>
        <w:t>In Lima, students will</w:t>
      </w:r>
      <w:r w:rsidR="00EA20F6" w:rsidRPr="003E7799">
        <w:rPr>
          <w:rFonts w:ascii="Cambria" w:hAnsi="Cambria" w:cs="Arial"/>
          <w:color w:val="000000" w:themeColor="text1"/>
          <w:sz w:val="22"/>
          <w:szCs w:val="22"/>
        </w:rPr>
        <w:t xml:space="preserve"> stay at </w:t>
      </w:r>
      <w:r w:rsidR="005A3719" w:rsidRPr="003E7799">
        <w:rPr>
          <w:rFonts w:ascii="Cambria" w:hAnsi="Cambria" w:cs="Arial"/>
          <w:color w:val="000000" w:themeColor="text1"/>
          <w:sz w:val="22"/>
          <w:szCs w:val="22"/>
        </w:rPr>
        <w:t xml:space="preserve">El Tambo Hotel in the District of Miraflores. </w:t>
      </w:r>
      <w:r w:rsidR="0008195B" w:rsidRPr="003E7799">
        <w:rPr>
          <w:rFonts w:ascii="Cambria" w:hAnsi="Cambria" w:cs="Arial"/>
          <w:color w:val="000000" w:themeColor="text1"/>
          <w:sz w:val="22"/>
          <w:szCs w:val="22"/>
        </w:rPr>
        <w:t>While in Cusco, st</w:t>
      </w:r>
      <w:r w:rsidR="007F3995" w:rsidRPr="003E7799">
        <w:rPr>
          <w:rFonts w:ascii="Cambria" w:hAnsi="Cambria" w:cs="Arial"/>
          <w:color w:val="000000" w:themeColor="text1"/>
          <w:sz w:val="22"/>
          <w:szCs w:val="22"/>
        </w:rPr>
        <w:t xml:space="preserve">udents will stay with </w:t>
      </w:r>
      <w:r w:rsidR="0008195B" w:rsidRPr="003E7799">
        <w:rPr>
          <w:rFonts w:ascii="Cambria" w:hAnsi="Cambria" w:cs="Arial"/>
          <w:color w:val="000000" w:themeColor="text1"/>
          <w:sz w:val="22"/>
          <w:szCs w:val="22"/>
        </w:rPr>
        <w:t xml:space="preserve">local community homestay families. All families will provide a room, food, and sanitary living conditions for students. All of these families are </w:t>
      </w:r>
      <w:r w:rsidR="00AC7179" w:rsidRPr="003E7799">
        <w:rPr>
          <w:rFonts w:ascii="Cambria" w:hAnsi="Cambria" w:cs="Arial"/>
          <w:color w:val="000000" w:themeColor="text1"/>
          <w:sz w:val="22"/>
          <w:szCs w:val="22"/>
        </w:rPr>
        <w:t xml:space="preserve">carefully </w:t>
      </w:r>
      <w:r w:rsidR="0008195B" w:rsidRPr="003E7799">
        <w:rPr>
          <w:rFonts w:ascii="Cambria" w:hAnsi="Cambria" w:cs="Arial"/>
          <w:color w:val="000000" w:themeColor="text1"/>
          <w:sz w:val="22"/>
          <w:szCs w:val="22"/>
        </w:rPr>
        <w:t xml:space="preserve">selected </w:t>
      </w:r>
      <w:r w:rsidR="00AC7179" w:rsidRPr="003E7799">
        <w:rPr>
          <w:rFonts w:ascii="Cambria" w:hAnsi="Cambria" w:cs="Arial"/>
          <w:color w:val="000000" w:themeColor="text1"/>
          <w:sz w:val="22"/>
          <w:szCs w:val="22"/>
        </w:rPr>
        <w:t>and trained</w:t>
      </w:r>
      <w:r w:rsidR="00053B6B" w:rsidRPr="003E7799">
        <w:rPr>
          <w:rFonts w:ascii="Cambria" w:hAnsi="Cambria" w:cs="Arial"/>
          <w:color w:val="000000" w:themeColor="text1"/>
          <w:sz w:val="22"/>
          <w:szCs w:val="22"/>
        </w:rPr>
        <w:t xml:space="preserve">. </w:t>
      </w:r>
      <w:r w:rsidR="00AC7179" w:rsidRPr="003E7799">
        <w:rPr>
          <w:rFonts w:ascii="Cambria" w:hAnsi="Cambria" w:cs="Arial"/>
          <w:color w:val="000000" w:themeColor="text1"/>
          <w:sz w:val="22"/>
          <w:szCs w:val="22"/>
        </w:rPr>
        <w:t>They are used</w:t>
      </w:r>
      <w:r w:rsidR="0008195B" w:rsidRPr="003E7799">
        <w:rPr>
          <w:rFonts w:ascii="Cambria" w:hAnsi="Cambria" w:cs="Arial"/>
          <w:color w:val="000000" w:themeColor="text1"/>
          <w:sz w:val="22"/>
          <w:szCs w:val="22"/>
        </w:rPr>
        <w:t xml:space="preserve"> </w:t>
      </w:r>
      <w:r w:rsidR="00AC7179" w:rsidRPr="003E7799">
        <w:rPr>
          <w:rFonts w:ascii="Cambria" w:hAnsi="Cambria" w:cs="Arial"/>
          <w:color w:val="000000" w:themeColor="text1"/>
          <w:sz w:val="22"/>
          <w:szCs w:val="22"/>
        </w:rPr>
        <w:t>to</w:t>
      </w:r>
      <w:r w:rsidR="0008195B" w:rsidRPr="003E7799">
        <w:rPr>
          <w:rFonts w:ascii="Cambria" w:hAnsi="Cambria" w:cs="Arial"/>
          <w:color w:val="000000" w:themeColor="text1"/>
          <w:sz w:val="22"/>
          <w:szCs w:val="22"/>
        </w:rPr>
        <w:t xml:space="preserve"> hosting foreign exchange or study abroad students. </w:t>
      </w:r>
    </w:p>
    <w:p w14:paraId="6621825E" w14:textId="77777777" w:rsidR="003E4675" w:rsidRPr="003E7799" w:rsidRDefault="003E4675" w:rsidP="007F3995">
      <w:pPr>
        <w:jc w:val="both"/>
        <w:rPr>
          <w:rFonts w:ascii="Cambria" w:hAnsi="Cambria" w:cs="Arial"/>
          <w:color w:val="000000" w:themeColor="text1"/>
          <w:sz w:val="22"/>
          <w:szCs w:val="22"/>
        </w:rPr>
      </w:pPr>
    </w:p>
    <w:p w14:paraId="32D631DB" w14:textId="2A51F0F4" w:rsidR="005E5786" w:rsidRPr="003E7799" w:rsidRDefault="005E5786" w:rsidP="007F3995">
      <w:pPr>
        <w:jc w:val="both"/>
        <w:rPr>
          <w:rFonts w:ascii="Cambria" w:hAnsi="Cambria" w:cs="Arial"/>
          <w:b/>
          <w:color w:val="000000" w:themeColor="text1"/>
          <w:sz w:val="22"/>
          <w:szCs w:val="22"/>
          <w:u w:val="single"/>
        </w:rPr>
      </w:pPr>
      <w:r w:rsidRPr="003E7799">
        <w:rPr>
          <w:rFonts w:ascii="Cambria" w:hAnsi="Cambria" w:cs="Arial"/>
          <w:b/>
          <w:color w:val="000000" w:themeColor="text1"/>
          <w:sz w:val="22"/>
          <w:szCs w:val="22"/>
        </w:rPr>
        <w:t>VI</w:t>
      </w:r>
      <w:r w:rsidR="000549D5" w:rsidRPr="003E7799">
        <w:rPr>
          <w:rFonts w:ascii="Cambria" w:hAnsi="Cambria" w:cs="Arial"/>
          <w:b/>
          <w:color w:val="000000" w:themeColor="text1"/>
          <w:sz w:val="22"/>
          <w:szCs w:val="22"/>
        </w:rPr>
        <w:t>.</w:t>
      </w:r>
      <w:r w:rsidRPr="003E7799">
        <w:rPr>
          <w:rFonts w:ascii="Cambria" w:hAnsi="Cambria" w:cs="Arial"/>
          <w:b/>
          <w:color w:val="000000" w:themeColor="text1"/>
          <w:sz w:val="22"/>
          <w:szCs w:val="22"/>
        </w:rPr>
        <w:t xml:space="preserve">  </w:t>
      </w:r>
      <w:r w:rsidRPr="003E7799">
        <w:rPr>
          <w:rFonts w:ascii="Cambria" w:hAnsi="Cambria" w:cs="Arial"/>
          <w:b/>
          <w:color w:val="000000" w:themeColor="text1"/>
          <w:sz w:val="22"/>
          <w:szCs w:val="22"/>
          <w:u w:val="single"/>
        </w:rPr>
        <w:t xml:space="preserve">Class location </w:t>
      </w:r>
    </w:p>
    <w:p w14:paraId="19C2D86E" w14:textId="3597024D" w:rsidR="00E46E19" w:rsidRPr="003E7799" w:rsidRDefault="00E46E19" w:rsidP="007F3995">
      <w:pPr>
        <w:jc w:val="both"/>
        <w:rPr>
          <w:rFonts w:ascii="Cambria" w:hAnsi="Cambria" w:cs="Arial"/>
          <w:color w:val="000000" w:themeColor="text1"/>
          <w:sz w:val="22"/>
          <w:szCs w:val="22"/>
        </w:rPr>
      </w:pPr>
      <w:r w:rsidRPr="003E7799">
        <w:rPr>
          <w:rFonts w:ascii="Cambria" w:hAnsi="Cambria" w:cs="Arial"/>
          <w:color w:val="000000" w:themeColor="text1"/>
          <w:sz w:val="22"/>
          <w:szCs w:val="22"/>
        </w:rPr>
        <w:t xml:space="preserve">While in Peru, all lectures and discussions will take place at the School of Communication, Tourism and Psychology of the University San Martin de </w:t>
      </w:r>
      <w:proofErr w:type="spellStart"/>
      <w:r w:rsidRPr="003E7799">
        <w:rPr>
          <w:rFonts w:ascii="Cambria" w:hAnsi="Cambria" w:cs="Arial"/>
          <w:color w:val="000000" w:themeColor="text1"/>
          <w:sz w:val="22"/>
          <w:szCs w:val="22"/>
        </w:rPr>
        <w:t>Porres</w:t>
      </w:r>
      <w:proofErr w:type="spellEnd"/>
      <w:r w:rsidR="00DF31B1" w:rsidRPr="003E7799">
        <w:rPr>
          <w:rFonts w:ascii="Cambria" w:hAnsi="Cambria" w:cs="Arial"/>
          <w:color w:val="000000" w:themeColor="text1"/>
          <w:sz w:val="22"/>
          <w:szCs w:val="22"/>
        </w:rPr>
        <w:t xml:space="preserve"> (in Lima) </w:t>
      </w:r>
      <w:hyperlink r:id="rId9" w:history="1">
        <w:r w:rsidR="00DF31B1" w:rsidRPr="003E7799">
          <w:rPr>
            <w:rStyle w:val="Hyperlink"/>
            <w:rFonts w:ascii="Cambria" w:hAnsi="Cambria" w:cs="Arial"/>
            <w:sz w:val="22"/>
            <w:szCs w:val="22"/>
          </w:rPr>
          <w:t>http://www.fcctp.usmp.edu.pe/</w:t>
        </w:r>
      </w:hyperlink>
    </w:p>
    <w:p w14:paraId="35C3FA02" w14:textId="1CA57EDE" w:rsidR="003F7AD6" w:rsidRPr="003E7799" w:rsidRDefault="00DF31B1" w:rsidP="00DF31B1">
      <w:pPr>
        <w:rPr>
          <w:rFonts w:ascii="Cambria" w:hAnsi="Cambria" w:cs="Arial"/>
          <w:color w:val="000000" w:themeColor="text1"/>
          <w:sz w:val="22"/>
          <w:szCs w:val="22"/>
        </w:rPr>
      </w:pPr>
      <w:r w:rsidRPr="003E7799">
        <w:rPr>
          <w:rFonts w:ascii="Cambria" w:hAnsi="Cambria" w:cs="Arial"/>
          <w:color w:val="000000" w:themeColor="text1"/>
          <w:sz w:val="22"/>
          <w:szCs w:val="22"/>
        </w:rPr>
        <w:t xml:space="preserve">and </w:t>
      </w:r>
      <w:r w:rsidR="003F7AD6" w:rsidRPr="003E7799">
        <w:rPr>
          <w:rFonts w:ascii="Cambria" w:hAnsi="Cambria" w:cs="Arial"/>
          <w:color w:val="000000" w:themeColor="text1"/>
          <w:sz w:val="22"/>
          <w:szCs w:val="22"/>
        </w:rPr>
        <w:t xml:space="preserve">at </w:t>
      </w:r>
      <w:r w:rsidR="00873D3A" w:rsidRPr="003E7799">
        <w:rPr>
          <w:rFonts w:ascii="Cambria" w:hAnsi="Cambria" w:cs="Arial"/>
          <w:color w:val="000000" w:themeColor="text1"/>
          <w:sz w:val="22"/>
          <w:szCs w:val="22"/>
        </w:rPr>
        <w:t xml:space="preserve">the </w:t>
      </w:r>
      <w:r w:rsidRPr="003E7799">
        <w:rPr>
          <w:rFonts w:ascii="Cambria" w:hAnsi="Cambria" w:cs="Arial"/>
          <w:color w:val="000000" w:themeColor="text1"/>
          <w:sz w:val="22"/>
          <w:szCs w:val="22"/>
        </w:rPr>
        <w:t xml:space="preserve">Cusco </w:t>
      </w:r>
      <w:r w:rsidR="003F7AD6" w:rsidRPr="003E7799">
        <w:rPr>
          <w:rFonts w:ascii="Cambria" w:hAnsi="Cambria" w:cs="Arial"/>
          <w:color w:val="000000" w:themeColor="text1"/>
          <w:sz w:val="22"/>
          <w:szCs w:val="22"/>
        </w:rPr>
        <w:t>Extension Center of Universidad San Ignacio de Loyola</w:t>
      </w:r>
      <w:r w:rsidRPr="003E7799">
        <w:rPr>
          <w:rFonts w:ascii="Cambria" w:hAnsi="Cambria" w:cs="Arial"/>
          <w:color w:val="000000" w:themeColor="text1"/>
          <w:sz w:val="22"/>
          <w:szCs w:val="22"/>
        </w:rPr>
        <w:t xml:space="preserve"> (in Cusco),</w:t>
      </w:r>
      <w:r w:rsidR="003F7AD6" w:rsidRPr="003E7799">
        <w:rPr>
          <w:rFonts w:ascii="Cambria" w:hAnsi="Cambria" w:cs="Arial"/>
          <w:color w:val="000000" w:themeColor="text1"/>
          <w:sz w:val="22"/>
          <w:szCs w:val="22"/>
        </w:rPr>
        <w:t xml:space="preserve"> a recently-refurbished building with both pre-Hispanic and colonial features located in the historic center of Cusco, just two blocks away from the main plaza </w:t>
      </w:r>
      <w:hyperlink r:id="rId10" w:history="1">
        <w:r w:rsidRPr="003E7799">
          <w:rPr>
            <w:rStyle w:val="Hyperlink"/>
            <w:rFonts w:ascii="Cambria" w:hAnsi="Cambria" w:cs="Arial"/>
            <w:sz w:val="22"/>
            <w:szCs w:val="22"/>
          </w:rPr>
          <w:t>http://internacional.usil.edu.pe/en/international/study-at-usil/study-cusco</w:t>
        </w:r>
      </w:hyperlink>
    </w:p>
    <w:p w14:paraId="37F594E9" w14:textId="07AC5F39" w:rsidR="003F7AD6" w:rsidRPr="000549D5" w:rsidRDefault="003F7AD6" w:rsidP="007F3995">
      <w:pPr>
        <w:jc w:val="both"/>
        <w:rPr>
          <w:rFonts w:ascii="Cambria" w:hAnsi="Cambria" w:cs="Arial"/>
          <w:color w:val="000000" w:themeColor="text1"/>
          <w:sz w:val="22"/>
          <w:szCs w:val="22"/>
        </w:rPr>
      </w:pPr>
      <w:r w:rsidRPr="003E7799">
        <w:rPr>
          <w:rFonts w:ascii="Cambria" w:eastAsia="Times New Roman" w:hAnsi="Cambria" w:cs="Arial"/>
          <w:color w:val="000000" w:themeColor="text1"/>
          <w:sz w:val="22"/>
          <w:szCs w:val="22"/>
          <w:shd w:val="clear" w:color="auto" w:fill="FFFFFF"/>
        </w:rPr>
        <w:t>Universidad San Ignacio de Loyola (USIL) belongs to the San Ignacio de Loyola Education Corporation, a global organization with over 48 years of experience in the education sector that specializes in every level of teaching, from the preschool level at the Coloring Dreams early childhood education center, through graduate studies at the USIL Graduate School. The corporation has operations in the United States, Peru, Paraguay and China, as well as agreements with more than 220 strategic partners in the Americas, Asi</w:t>
      </w:r>
      <w:r w:rsidRPr="000549D5">
        <w:rPr>
          <w:rFonts w:ascii="Cambria" w:eastAsia="Times New Roman" w:hAnsi="Cambria" w:cs="Arial"/>
          <w:color w:val="000000" w:themeColor="text1"/>
          <w:sz w:val="22"/>
          <w:szCs w:val="22"/>
          <w:shd w:val="clear" w:color="auto" w:fill="FFFFFF"/>
        </w:rPr>
        <w:t>a, Europe and Oceania</w:t>
      </w:r>
      <w:r w:rsidR="00DF31B1">
        <w:rPr>
          <w:rFonts w:ascii="Cambria" w:eastAsia="Times New Roman" w:hAnsi="Cambria" w:cs="Arial"/>
          <w:color w:val="000000" w:themeColor="text1"/>
          <w:sz w:val="22"/>
          <w:szCs w:val="22"/>
          <w:shd w:val="clear" w:color="auto" w:fill="FFFFFF"/>
        </w:rPr>
        <w:t xml:space="preserve"> </w:t>
      </w:r>
      <w:hyperlink r:id="rId11" w:history="1">
        <w:r w:rsidR="00DF31B1" w:rsidRPr="00CD33A4">
          <w:rPr>
            <w:rStyle w:val="Hyperlink"/>
            <w:rFonts w:ascii="Cambria" w:eastAsia="Times New Roman" w:hAnsi="Cambria" w:cs="Arial"/>
            <w:sz w:val="22"/>
            <w:szCs w:val="22"/>
            <w:shd w:val="clear" w:color="auto" w:fill="FFFFFF"/>
          </w:rPr>
          <w:t>http://www.usil.edu.pe/en</w:t>
        </w:r>
      </w:hyperlink>
      <w:r w:rsidR="00DF31B1">
        <w:rPr>
          <w:rFonts w:ascii="Cambria" w:eastAsia="Times New Roman" w:hAnsi="Cambria" w:cs="Arial"/>
          <w:color w:val="000000" w:themeColor="text1"/>
          <w:sz w:val="22"/>
          <w:szCs w:val="22"/>
          <w:shd w:val="clear" w:color="auto" w:fill="FFFFFF"/>
        </w:rPr>
        <w:t xml:space="preserve">. </w:t>
      </w:r>
    </w:p>
    <w:p w14:paraId="27F77BB1" w14:textId="545AEC02" w:rsidR="00A03D00" w:rsidRPr="000549D5" w:rsidRDefault="00A03D00" w:rsidP="007F3995">
      <w:pPr>
        <w:jc w:val="both"/>
        <w:rPr>
          <w:rFonts w:ascii="Cambria" w:eastAsia="Times New Roman" w:hAnsi="Cambria" w:cs="Arial"/>
          <w:color w:val="000000" w:themeColor="text1"/>
          <w:sz w:val="22"/>
          <w:szCs w:val="22"/>
        </w:rPr>
      </w:pPr>
    </w:p>
    <w:p w14:paraId="7806E226" w14:textId="3E3F9DCB" w:rsidR="00E15F4D" w:rsidRPr="007F48DD" w:rsidRDefault="00A03D00" w:rsidP="007F3995">
      <w:pPr>
        <w:jc w:val="both"/>
        <w:rPr>
          <w:rFonts w:ascii="Cambria" w:hAnsi="Cambria" w:cs="Arial"/>
          <w:color w:val="000000" w:themeColor="text1"/>
          <w:sz w:val="22"/>
          <w:szCs w:val="22"/>
        </w:rPr>
      </w:pPr>
      <w:r w:rsidRPr="000549D5">
        <w:rPr>
          <w:rFonts w:ascii="Cambria" w:hAnsi="Cambria" w:cs="Arial"/>
          <w:color w:val="000000" w:themeColor="text1"/>
          <w:sz w:val="22"/>
          <w:szCs w:val="22"/>
        </w:rPr>
        <w:t>These are some of the facilities and areas that will be available</w:t>
      </w:r>
      <w:r w:rsidRPr="007F48DD">
        <w:rPr>
          <w:rFonts w:ascii="Cambria" w:hAnsi="Cambria" w:cs="Arial"/>
          <w:color w:val="000000" w:themeColor="text1"/>
          <w:sz w:val="22"/>
          <w:szCs w:val="22"/>
        </w:rPr>
        <w:t xml:space="preserve"> to this program throughout its entire duration.</w:t>
      </w:r>
    </w:p>
    <w:p w14:paraId="07250803" w14:textId="00D9E943" w:rsidR="00A03D00" w:rsidRPr="007F48DD" w:rsidRDefault="00E15F4D" w:rsidP="003911F7">
      <w:pPr>
        <w:jc w:val="center"/>
        <w:rPr>
          <w:rFonts w:ascii="Cambria" w:hAnsi="Cambria" w:cs="Arial"/>
          <w:color w:val="000000" w:themeColor="text1"/>
          <w:sz w:val="22"/>
          <w:szCs w:val="22"/>
        </w:rPr>
      </w:pPr>
      <w:r w:rsidRPr="007F48DD">
        <w:rPr>
          <w:rFonts w:ascii="Cambria" w:hAnsi="Cambria" w:cs="Arial"/>
          <w:noProof/>
          <w:color w:val="000000" w:themeColor="text1"/>
          <w:sz w:val="22"/>
          <w:szCs w:val="22"/>
        </w:rPr>
        <w:drawing>
          <wp:inline distT="0" distB="0" distL="0" distR="0" wp14:anchorId="79CB05C4" wp14:editId="2823885F">
            <wp:extent cx="3410232" cy="2136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za.jpg"/>
                    <pic:cNvPicPr/>
                  </pic:nvPicPr>
                  <pic:blipFill rotWithShape="1">
                    <a:blip r:embed="rId12" cstate="print">
                      <a:extLst>
                        <a:ext uri="{28A0092B-C50C-407E-A947-70E740481C1C}">
                          <a14:useLocalDpi xmlns:a14="http://schemas.microsoft.com/office/drawing/2010/main" val="0"/>
                        </a:ext>
                      </a:extLst>
                    </a:blip>
                    <a:srcRect t="3996" b="2670"/>
                    <a:stretch/>
                  </pic:blipFill>
                  <pic:spPr bwMode="auto">
                    <a:xfrm>
                      <a:off x="0" y="0"/>
                      <a:ext cx="3619624" cy="2267301"/>
                    </a:xfrm>
                    <a:prstGeom prst="rect">
                      <a:avLst/>
                    </a:prstGeom>
                    <a:ln>
                      <a:noFill/>
                    </a:ln>
                    <a:extLst>
                      <a:ext uri="{53640926-AAD7-44D8-BBD7-CCE9431645EC}">
                        <a14:shadowObscured xmlns:a14="http://schemas.microsoft.com/office/drawing/2010/main"/>
                      </a:ext>
                    </a:extLst>
                  </pic:spPr>
                </pic:pic>
              </a:graphicData>
            </a:graphic>
          </wp:inline>
        </w:drawing>
      </w:r>
    </w:p>
    <w:p w14:paraId="32578C8F" w14:textId="17BECA2D" w:rsidR="00A03D00" w:rsidRPr="007F48DD" w:rsidRDefault="00A03D00" w:rsidP="003911F7">
      <w:pPr>
        <w:jc w:val="center"/>
        <w:rPr>
          <w:rFonts w:ascii="Cambria" w:hAnsi="Cambria" w:cs="Arial"/>
          <w:color w:val="000000" w:themeColor="text1"/>
          <w:sz w:val="22"/>
          <w:szCs w:val="22"/>
        </w:rPr>
      </w:pPr>
      <w:r w:rsidRPr="007F48DD">
        <w:rPr>
          <w:rFonts w:ascii="Cambria" w:hAnsi="Cambria" w:cs="Arial"/>
          <w:color w:val="000000" w:themeColor="text1"/>
          <w:sz w:val="22"/>
          <w:szCs w:val="22"/>
        </w:rPr>
        <w:t>Cusco Extension Center Main Patio</w:t>
      </w:r>
    </w:p>
    <w:p w14:paraId="6D7CB92B" w14:textId="77777777" w:rsidR="00F47AAC" w:rsidRPr="007F48DD" w:rsidRDefault="00F47AAC" w:rsidP="007F3995">
      <w:pPr>
        <w:jc w:val="both"/>
        <w:rPr>
          <w:rFonts w:ascii="Cambria" w:hAnsi="Cambria" w:cs="Arial"/>
          <w:color w:val="000000" w:themeColor="text1"/>
          <w:sz w:val="22"/>
          <w:szCs w:val="22"/>
        </w:rPr>
      </w:pPr>
    </w:p>
    <w:p w14:paraId="3B1EC7A9" w14:textId="72C71981" w:rsidR="00E15F4D" w:rsidRPr="007F48DD" w:rsidRDefault="00635B1D" w:rsidP="003911F7">
      <w:pPr>
        <w:jc w:val="center"/>
        <w:rPr>
          <w:rFonts w:ascii="Cambria" w:hAnsi="Cambria" w:cs="Arial"/>
          <w:color w:val="000000" w:themeColor="text1"/>
          <w:sz w:val="22"/>
          <w:szCs w:val="22"/>
        </w:rPr>
      </w:pPr>
      <w:r w:rsidRPr="007F48DD">
        <w:rPr>
          <w:rFonts w:ascii="Cambria" w:hAnsi="Cambria" w:cs="Arial"/>
          <w:noProof/>
          <w:color w:val="000000" w:themeColor="text1"/>
          <w:sz w:val="22"/>
          <w:szCs w:val="22"/>
        </w:rPr>
        <w:drawing>
          <wp:inline distT="0" distB="0" distL="0" distR="0" wp14:anchorId="548118E9" wp14:editId="0AF2B4DE">
            <wp:extent cx="3349835" cy="2060286"/>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on.jpg"/>
                    <pic:cNvPicPr/>
                  </pic:nvPicPr>
                  <pic:blipFill rotWithShape="1">
                    <a:blip r:embed="rId13" cstate="print">
                      <a:extLst>
                        <a:ext uri="{28A0092B-C50C-407E-A947-70E740481C1C}">
                          <a14:useLocalDpi xmlns:a14="http://schemas.microsoft.com/office/drawing/2010/main" val="0"/>
                        </a:ext>
                      </a:extLst>
                    </a:blip>
                    <a:srcRect t="17994"/>
                    <a:stretch/>
                  </pic:blipFill>
                  <pic:spPr bwMode="auto">
                    <a:xfrm>
                      <a:off x="0" y="0"/>
                      <a:ext cx="3471446" cy="2135081"/>
                    </a:xfrm>
                    <a:prstGeom prst="rect">
                      <a:avLst/>
                    </a:prstGeom>
                    <a:ln>
                      <a:noFill/>
                    </a:ln>
                    <a:extLst>
                      <a:ext uri="{53640926-AAD7-44D8-BBD7-CCE9431645EC}">
                        <a14:shadowObscured xmlns:a14="http://schemas.microsoft.com/office/drawing/2010/main"/>
                      </a:ext>
                    </a:extLst>
                  </pic:spPr>
                </pic:pic>
              </a:graphicData>
            </a:graphic>
          </wp:inline>
        </w:drawing>
      </w:r>
    </w:p>
    <w:p w14:paraId="00379937" w14:textId="19C36E04" w:rsidR="004664E4" w:rsidRPr="007F48DD" w:rsidRDefault="00A03D00" w:rsidP="003911F7">
      <w:pPr>
        <w:jc w:val="center"/>
        <w:rPr>
          <w:rFonts w:ascii="Cambria" w:hAnsi="Cambria" w:cs="Arial"/>
          <w:color w:val="000000" w:themeColor="text1"/>
          <w:sz w:val="22"/>
          <w:szCs w:val="22"/>
        </w:rPr>
      </w:pPr>
      <w:r w:rsidRPr="007F48DD">
        <w:rPr>
          <w:rFonts w:ascii="Cambria" w:hAnsi="Cambria" w:cs="Arial"/>
          <w:color w:val="000000" w:themeColor="text1"/>
          <w:sz w:val="22"/>
          <w:szCs w:val="22"/>
        </w:rPr>
        <w:t>Classroom with pro</w:t>
      </w:r>
      <w:r w:rsidR="00F47AAC" w:rsidRPr="007F48DD">
        <w:rPr>
          <w:rFonts w:ascii="Cambria" w:hAnsi="Cambria" w:cs="Arial"/>
          <w:color w:val="000000" w:themeColor="text1"/>
          <w:sz w:val="22"/>
          <w:szCs w:val="22"/>
        </w:rPr>
        <w:t>jection and multimedia equipment</w:t>
      </w:r>
    </w:p>
    <w:p w14:paraId="24438A40" w14:textId="5FE08A84" w:rsidR="00DE70DF" w:rsidRPr="00C24630" w:rsidRDefault="006559C6" w:rsidP="00D3010E">
      <w:pPr>
        <w:rPr>
          <w:rFonts w:ascii="Cambria" w:hAnsi="Cambria" w:cs="Arial"/>
          <w:color w:val="000000" w:themeColor="text1"/>
          <w:sz w:val="22"/>
          <w:szCs w:val="22"/>
        </w:rPr>
      </w:pPr>
      <w:r w:rsidRPr="00C24630">
        <w:rPr>
          <w:rFonts w:ascii="Cambria" w:hAnsi="Cambria" w:cs="Arial"/>
          <w:b/>
          <w:color w:val="000000" w:themeColor="text1"/>
          <w:sz w:val="22"/>
          <w:szCs w:val="22"/>
        </w:rPr>
        <w:lastRenderedPageBreak/>
        <w:t>VI</w:t>
      </w:r>
      <w:r w:rsidR="00F553E7" w:rsidRPr="00C24630">
        <w:rPr>
          <w:rFonts w:ascii="Cambria" w:hAnsi="Cambria" w:cs="Arial"/>
          <w:b/>
          <w:color w:val="000000" w:themeColor="text1"/>
          <w:sz w:val="22"/>
          <w:szCs w:val="22"/>
        </w:rPr>
        <w:t>I</w:t>
      </w:r>
      <w:r w:rsidR="000549D5" w:rsidRPr="00C24630">
        <w:rPr>
          <w:rFonts w:ascii="Cambria" w:hAnsi="Cambria" w:cs="Arial"/>
          <w:b/>
          <w:color w:val="000000" w:themeColor="text1"/>
          <w:sz w:val="22"/>
          <w:szCs w:val="22"/>
        </w:rPr>
        <w:t>.</w:t>
      </w:r>
      <w:r w:rsidRPr="00C24630">
        <w:rPr>
          <w:rFonts w:ascii="Cambria" w:hAnsi="Cambria" w:cs="Arial"/>
          <w:b/>
          <w:color w:val="000000" w:themeColor="text1"/>
          <w:sz w:val="22"/>
          <w:szCs w:val="22"/>
        </w:rPr>
        <w:t xml:space="preserve">  </w:t>
      </w:r>
      <w:r w:rsidR="00C80500" w:rsidRPr="00C24630">
        <w:rPr>
          <w:rFonts w:ascii="Cambria" w:hAnsi="Cambria" w:cs="Arial"/>
          <w:b/>
          <w:color w:val="000000" w:themeColor="text1"/>
          <w:sz w:val="22"/>
          <w:szCs w:val="22"/>
          <w:u w:val="single"/>
        </w:rPr>
        <w:t>Class Itinerary</w:t>
      </w:r>
      <w:r w:rsidR="00C80500" w:rsidRPr="00C24630">
        <w:rPr>
          <w:rFonts w:ascii="Cambria" w:hAnsi="Cambria" w:cs="Arial"/>
          <w:b/>
          <w:color w:val="000000" w:themeColor="text1"/>
          <w:sz w:val="22"/>
          <w:szCs w:val="22"/>
        </w:rPr>
        <w:t xml:space="preserve"> </w:t>
      </w:r>
      <w:r w:rsidR="00AE5A3E" w:rsidRPr="00DC180C">
        <w:rPr>
          <w:rFonts w:ascii="Cambria" w:hAnsi="Cambria" w:cs="Arial"/>
          <w:color w:val="000000" w:themeColor="text1"/>
          <w:sz w:val="22"/>
          <w:szCs w:val="22"/>
        </w:rPr>
        <w:t>(Subject to Change due t</w:t>
      </w:r>
      <w:r w:rsidR="00DC180C" w:rsidRPr="00DC180C">
        <w:rPr>
          <w:rFonts w:ascii="Cambria" w:hAnsi="Cambria" w:cs="Arial"/>
          <w:color w:val="000000" w:themeColor="text1"/>
          <w:sz w:val="22"/>
          <w:szCs w:val="22"/>
        </w:rPr>
        <w:t xml:space="preserve">o </w:t>
      </w:r>
      <w:r w:rsidR="00970B44">
        <w:rPr>
          <w:rFonts w:ascii="Cambria" w:hAnsi="Cambria" w:cs="Arial"/>
          <w:color w:val="000000" w:themeColor="text1"/>
          <w:sz w:val="22"/>
          <w:szCs w:val="22"/>
        </w:rPr>
        <w:t xml:space="preserve">program requirements, </w:t>
      </w:r>
      <w:r w:rsidR="00DC180C" w:rsidRPr="00DC180C">
        <w:rPr>
          <w:rFonts w:ascii="Cambria" w:hAnsi="Cambria" w:cs="Arial"/>
          <w:color w:val="000000" w:themeColor="text1"/>
          <w:sz w:val="22"/>
          <w:szCs w:val="22"/>
        </w:rPr>
        <w:t>building renovations</w:t>
      </w:r>
      <w:r w:rsidR="004D5E7E">
        <w:rPr>
          <w:rFonts w:ascii="Cambria" w:hAnsi="Cambria" w:cs="Arial"/>
          <w:color w:val="000000" w:themeColor="text1"/>
          <w:sz w:val="22"/>
          <w:szCs w:val="22"/>
        </w:rPr>
        <w:t xml:space="preserve"> or</w:t>
      </w:r>
      <w:r w:rsidR="00DC180C" w:rsidRPr="00DC180C">
        <w:rPr>
          <w:rFonts w:ascii="Cambria" w:hAnsi="Cambria" w:cs="Arial"/>
          <w:color w:val="000000" w:themeColor="text1"/>
          <w:sz w:val="22"/>
          <w:szCs w:val="22"/>
        </w:rPr>
        <w:t xml:space="preserve"> closures, holidays, inclement weather</w:t>
      </w:r>
      <w:r w:rsidR="00970B44">
        <w:rPr>
          <w:rFonts w:ascii="Cambria" w:hAnsi="Cambria" w:cs="Arial"/>
          <w:color w:val="000000" w:themeColor="text1"/>
          <w:sz w:val="22"/>
          <w:szCs w:val="22"/>
        </w:rPr>
        <w:t>, safety precautions</w:t>
      </w:r>
      <w:r w:rsidR="00DC180C" w:rsidRPr="00DC180C">
        <w:rPr>
          <w:rFonts w:ascii="Cambria" w:hAnsi="Cambria" w:cs="Arial"/>
          <w:color w:val="000000" w:themeColor="text1"/>
          <w:sz w:val="22"/>
          <w:szCs w:val="22"/>
        </w:rPr>
        <w:t xml:space="preserve"> or any other unforeseen circumstance) </w:t>
      </w:r>
    </w:p>
    <w:p w14:paraId="676DA62C" w14:textId="77777777" w:rsidR="00D3010E" w:rsidRDefault="00D3010E" w:rsidP="00D3010E">
      <w:pPr>
        <w:rPr>
          <w:rFonts w:ascii="Cambria" w:eastAsia="Times New Roman" w:hAnsi="Cambria" w:cs="Arial"/>
          <w:b/>
          <w:color w:val="000000" w:themeColor="text1"/>
          <w:sz w:val="22"/>
          <w:szCs w:val="22"/>
        </w:rPr>
      </w:pPr>
    </w:p>
    <w:p w14:paraId="3F022FCA" w14:textId="14CBBF11" w:rsidR="00AE5FC7" w:rsidRPr="00C24630" w:rsidRDefault="000549D5" w:rsidP="00D3010E">
      <w:pPr>
        <w:rPr>
          <w:rFonts w:ascii="Cambria" w:eastAsia="Times New Roman" w:hAnsi="Cambria" w:cs="Arial"/>
          <w:b/>
          <w:color w:val="000000" w:themeColor="text1"/>
          <w:sz w:val="22"/>
          <w:szCs w:val="22"/>
        </w:rPr>
      </w:pPr>
      <w:r w:rsidRPr="00C24630">
        <w:rPr>
          <w:rFonts w:ascii="Cambria" w:eastAsia="Times New Roman" w:hAnsi="Cambria" w:cs="Arial"/>
          <w:b/>
          <w:color w:val="000000" w:themeColor="text1"/>
          <w:sz w:val="22"/>
          <w:szCs w:val="22"/>
        </w:rPr>
        <w:t>Program D</w:t>
      </w:r>
      <w:r w:rsidR="00AE5FC7" w:rsidRPr="00C24630">
        <w:rPr>
          <w:rFonts w:ascii="Cambria" w:eastAsia="Times New Roman" w:hAnsi="Cambria" w:cs="Arial"/>
          <w:b/>
          <w:color w:val="000000" w:themeColor="text1"/>
          <w:sz w:val="22"/>
          <w:szCs w:val="22"/>
        </w:rPr>
        <w:t xml:space="preserve">ates: </w:t>
      </w:r>
    </w:p>
    <w:p w14:paraId="3AA70F47" w14:textId="64FDDF9A" w:rsidR="00AE5FC7" w:rsidRPr="00C24630" w:rsidRDefault="00441303" w:rsidP="00D3010E">
      <w:pPr>
        <w:ind w:left="1440"/>
        <w:rPr>
          <w:rFonts w:ascii="Cambria" w:eastAsia="Times New Roman" w:hAnsi="Cambria" w:cs="Arial"/>
          <w:b/>
          <w:color w:val="000000" w:themeColor="text1"/>
          <w:sz w:val="22"/>
          <w:szCs w:val="22"/>
        </w:rPr>
      </w:pPr>
      <w:r w:rsidRPr="00C24630">
        <w:rPr>
          <w:rFonts w:ascii="Cambria" w:eastAsia="Times New Roman" w:hAnsi="Cambria" w:cs="Arial"/>
          <w:b/>
          <w:color w:val="C00000"/>
          <w:sz w:val="22"/>
          <w:szCs w:val="22"/>
        </w:rPr>
        <w:t>At USC:</w:t>
      </w:r>
      <w:r w:rsidRPr="00C24630">
        <w:rPr>
          <w:rFonts w:ascii="Cambria" w:eastAsia="Times New Roman" w:hAnsi="Cambria" w:cs="Arial"/>
          <w:b/>
          <w:color w:val="FF0000"/>
          <w:sz w:val="22"/>
          <w:szCs w:val="22"/>
        </w:rPr>
        <w:tab/>
      </w:r>
      <w:r w:rsidR="00AE5FC7" w:rsidRPr="00C24630">
        <w:rPr>
          <w:rFonts w:ascii="Cambria" w:eastAsia="Times New Roman" w:hAnsi="Cambria" w:cs="Arial"/>
          <w:b/>
          <w:color w:val="005493"/>
          <w:sz w:val="22"/>
          <w:szCs w:val="22"/>
        </w:rPr>
        <w:t>May 1</w:t>
      </w:r>
      <w:r w:rsidR="006B00FE">
        <w:rPr>
          <w:rFonts w:ascii="Cambria" w:eastAsia="Times New Roman" w:hAnsi="Cambria" w:cs="Arial"/>
          <w:b/>
          <w:color w:val="005493"/>
          <w:sz w:val="22"/>
          <w:szCs w:val="22"/>
        </w:rPr>
        <w:t>8</w:t>
      </w:r>
      <w:r w:rsidR="00646AD4">
        <w:rPr>
          <w:rFonts w:ascii="Cambria" w:eastAsia="Times New Roman" w:hAnsi="Cambria" w:cs="Arial"/>
          <w:b/>
          <w:color w:val="005493"/>
          <w:sz w:val="22"/>
          <w:szCs w:val="22"/>
        </w:rPr>
        <w:t>-21</w:t>
      </w:r>
    </w:p>
    <w:p w14:paraId="3601EADD" w14:textId="78FFD6A1" w:rsidR="00AE5FC7" w:rsidRPr="00C24630" w:rsidRDefault="00E5223B" w:rsidP="00D3010E">
      <w:pPr>
        <w:ind w:left="720" w:firstLine="720"/>
        <w:rPr>
          <w:rFonts w:ascii="Cambria" w:eastAsia="Times New Roman" w:hAnsi="Cambria" w:cs="Arial"/>
          <w:b/>
          <w:color w:val="000000" w:themeColor="text1"/>
          <w:sz w:val="22"/>
          <w:szCs w:val="22"/>
        </w:rPr>
      </w:pPr>
      <w:r>
        <w:rPr>
          <w:rFonts w:ascii="Cambria" w:eastAsia="Times New Roman" w:hAnsi="Cambria"/>
          <w:noProof/>
          <w:sz w:val="22"/>
          <w:szCs w:val="22"/>
        </w:rPr>
        <mc:AlternateContent>
          <mc:Choice Requires="wps">
            <w:drawing>
              <wp:anchor distT="0" distB="0" distL="114300" distR="114300" simplePos="0" relativeHeight="251665408" behindDoc="0" locked="0" layoutInCell="1" allowOverlap="1" wp14:anchorId="604828B5" wp14:editId="4EBD7D8D">
                <wp:simplePos x="0" y="0"/>
                <wp:positionH relativeFrom="column">
                  <wp:posOffset>3674225</wp:posOffset>
                </wp:positionH>
                <wp:positionV relativeFrom="paragraph">
                  <wp:posOffset>165388</wp:posOffset>
                </wp:positionV>
                <wp:extent cx="1245967" cy="488269"/>
                <wp:effectExtent l="50800" t="254000" r="49530" b="248920"/>
                <wp:wrapNone/>
                <wp:docPr id="4" name="Text Box 4"/>
                <wp:cNvGraphicFramePr/>
                <a:graphic xmlns:a="http://schemas.openxmlformats.org/drawingml/2006/main">
                  <a:graphicData uri="http://schemas.microsoft.com/office/word/2010/wordprocessingShape">
                    <wps:wsp>
                      <wps:cNvSpPr txBox="1"/>
                      <wps:spPr>
                        <a:xfrm rot="20070374">
                          <a:off x="0" y="0"/>
                          <a:ext cx="1245967" cy="488269"/>
                        </a:xfrm>
                        <a:prstGeom prst="rect">
                          <a:avLst/>
                        </a:prstGeom>
                        <a:solidFill>
                          <a:schemeClr val="lt1"/>
                        </a:solidFill>
                        <a:ln w="6350">
                          <a:noFill/>
                        </a:ln>
                      </wps:spPr>
                      <wps:txbx>
                        <w:txbxContent>
                          <w:p w14:paraId="29A73DAC" w14:textId="77777777" w:rsidR="00E5223B" w:rsidRPr="0075390C" w:rsidRDefault="00E5223B" w:rsidP="00E5223B">
                            <w:pPr>
                              <w:jc w:val="center"/>
                              <w:rPr>
                                <w:b/>
                                <w:color w:val="C00000"/>
                                <w:sz w:val="40"/>
                                <w:szCs w:val="40"/>
                              </w:rPr>
                            </w:pPr>
                            <w:r>
                              <w:rPr>
                                <w:b/>
                                <w:color w:val="C00000"/>
                                <w:sz w:val="40"/>
                                <w:szCs w:val="40"/>
                              </w:rPr>
                              <w:t>Tentative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28B5" id="Text Box 4" o:spid="_x0000_s1027" type="#_x0000_t202" style="position:absolute;left:0;text-align:left;margin-left:289.3pt;margin-top:13pt;width:98.1pt;height:38.45pt;rotation:-167075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" fillcolor="white [3201]" stroked="f" strokeweight=".5pt">
                <v:textbox>
                  <w:txbxContent>
                    <w:p w14:paraId="29A73DAC" w14:textId="77777777" w:rsidR="00E5223B" w:rsidRPr="0075390C" w:rsidRDefault="00E5223B" w:rsidP="00E5223B">
                      <w:pPr>
                        <w:jc w:val="center"/>
                        <w:rPr>
                          <w:b/>
                          <w:color w:val="C00000"/>
                          <w:sz w:val="40"/>
                          <w:szCs w:val="40"/>
                        </w:rPr>
                      </w:pPr>
                      <w:r>
                        <w:rPr>
                          <w:b/>
                          <w:color w:val="C00000"/>
                          <w:sz w:val="40"/>
                          <w:szCs w:val="40"/>
                        </w:rPr>
                        <w:t>Tentative</w:t>
                      </w:r>
                    </w:p>
                  </w:txbxContent>
                </v:textbox>
              </v:shape>
            </w:pict>
          </mc:Fallback>
        </mc:AlternateContent>
      </w:r>
      <w:r w:rsidR="00AE5FC7" w:rsidRPr="00C24630">
        <w:rPr>
          <w:rFonts w:ascii="Cambria" w:eastAsia="Times New Roman" w:hAnsi="Cambria" w:cs="Arial"/>
          <w:b/>
          <w:color w:val="C00000"/>
          <w:sz w:val="22"/>
          <w:szCs w:val="22"/>
        </w:rPr>
        <w:t>In Lima:</w:t>
      </w:r>
      <w:r w:rsidR="00441303" w:rsidRPr="00C24630">
        <w:rPr>
          <w:rFonts w:ascii="Cambria" w:eastAsia="Times New Roman" w:hAnsi="Cambria" w:cs="Arial"/>
          <w:b/>
          <w:color w:val="FF0000"/>
          <w:sz w:val="22"/>
          <w:szCs w:val="22"/>
        </w:rPr>
        <w:tab/>
      </w:r>
      <w:r w:rsidR="00AE5FC7" w:rsidRPr="00C24630">
        <w:rPr>
          <w:rFonts w:ascii="Cambria" w:eastAsia="Times New Roman" w:hAnsi="Cambria" w:cs="Arial"/>
          <w:b/>
          <w:color w:val="005493"/>
          <w:sz w:val="22"/>
          <w:szCs w:val="22"/>
        </w:rPr>
        <w:t xml:space="preserve">May </w:t>
      </w:r>
      <w:r w:rsidR="006B00FE">
        <w:rPr>
          <w:rFonts w:ascii="Cambria" w:eastAsia="Times New Roman" w:hAnsi="Cambria" w:cs="Arial"/>
          <w:b/>
          <w:color w:val="005493"/>
          <w:sz w:val="22"/>
          <w:szCs w:val="22"/>
        </w:rPr>
        <w:t>24</w:t>
      </w:r>
      <w:r w:rsidR="00646AD4">
        <w:rPr>
          <w:rFonts w:ascii="Cambria" w:eastAsia="Times New Roman" w:hAnsi="Cambria" w:cs="Arial"/>
          <w:b/>
          <w:color w:val="005493"/>
          <w:sz w:val="22"/>
          <w:szCs w:val="22"/>
        </w:rPr>
        <w:t>-29</w:t>
      </w:r>
    </w:p>
    <w:p w14:paraId="169A408C" w14:textId="2B665A12" w:rsidR="00AE5FC7" w:rsidRPr="00C24630" w:rsidRDefault="00AE5FC7" w:rsidP="00D3010E">
      <w:pPr>
        <w:ind w:left="1440"/>
        <w:rPr>
          <w:rFonts w:ascii="Cambria" w:eastAsia="Times New Roman" w:hAnsi="Cambria" w:cs="Arial"/>
          <w:b/>
          <w:color w:val="000000" w:themeColor="text1"/>
          <w:sz w:val="22"/>
          <w:szCs w:val="22"/>
        </w:rPr>
      </w:pPr>
      <w:r w:rsidRPr="00C24630">
        <w:rPr>
          <w:rFonts w:ascii="Cambria" w:eastAsia="Times New Roman" w:hAnsi="Cambria" w:cs="Arial"/>
          <w:b/>
          <w:color w:val="C00000"/>
          <w:sz w:val="22"/>
          <w:szCs w:val="22"/>
        </w:rPr>
        <w:t>In Cusco:</w:t>
      </w:r>
      <w:r w:rsidR="00441303" w:rsidRPr="00C24630">
        <w:rPr>
          <w:rFonts w:ascii="Cambria" w:eastAsia="Times New Roman" w:hAnsi="Cambria" w:cs="Arial"/>
          <w:b/>
          <w:color w:val="FF0000"/>
          <w:sz w:val="22"/>
          <w:szCs w:val="22"/>
        </w:rPr>
        <w:tab/>
      </w:r>
      <w:r w:rsidRPr="00C24630">
        <w:rPr>
          <w:rFonts w:ascii="Cambria" w:eastAsia="Times New Roman" w:hAnsi="Cambria" w:cs="Arial"/>
          <w:b/>
          <w:color w:val="005493"/>
          <w:sz w:val="22"/>
          <w:szCs w:val="22"/>
        </w:rPr>
        <w:t>May 2</w:t>
      </w:r>
      <w:r w:rsidR="00646AD4">
        <w:rPr>
          <w:rFonts w:ascii="Cambria" w:eastAsia="Times New Roman" w:hAnsi="Cambria" w:cs="Arial"/>
          <w:b/>
          <w:color w:val="005493"/>
          <w:sz w:val="22"/>
          <w:szCs w:val="22"/>
        </w:rPr>
        <w:t>9-June 13</w:t>
      </w:r>
    </w:p>
    <w:p w14:paraId="43443337" w14:textId="46B06AD9" w:rsidR="00F85756" w:rsidRPr="00C24630" w:rsidRDefault="00F85756" w:rsidP="00D3010E">
      <w:pPr>
        <w:rPr>
          <w:rFonts w:ascii="Cambria" w:hAnsi="Cambria" w:cs="Arial"/>
          <w:b/>
          <w:color w:val="000000" w:themeColor="text1"/>
          <w:sz w:val="22"/>
          <w:szCs w:val="22"/>
        </w:rPr>
      </w:pPr>
    </w:p>
    <w:p w14:paraId="19C6DED3" w14:textId="70620DF4" w:rsidR="001A0A74" w:rsidRPr="00C24630" w:rsidRDefault="00130F4E" w:rsidP="00D3010E">
      <w:pPr>
        <w:rPr>
          <w:rFonts w:ascii="Cambria" w:hAnsi="Cambria" w:cs="Arial"/>
          <w:b/>
          <w:color w:val="000000" w:themeColor="text1"/>
          <w:sz w:val="22"/>
          <w:szCs w:val="22"/>
        </w:rPr>
      </w:pPr>
      <w:r w:rsidRPr="00C24630">
        <w:rPr>
          <w:rFonts w:ascii="Cambria" w:hAnsi="Cambria" w:cs="Arial"/>
          <w:b/>
          <w:color w:val="000000" w:themeColor="text1"/>
          <w:sz w:val="22"/>
          <w:szCs w:val="22"/>
        </w:rPr>
        <w:t>*Discussion topics and readings</w:t>
      </w:r>
    </w:p>
    <w:p w14:paraId="1D0BBAA0" w14:textId="5EC83939" w:rsidR="00130F4E" w:rsidRPr="00C24630" w:rsidRDefault="00130F4E" w:rsidP="00D3010E">
      <w:pPr>
        <w:rPr>
          <w:rFonts w:ascii="Cambria" w:hAnsi="Cambria" w:cs="Arial"/>
          <w:b/>
          <w:color w:val="C00000"/>
          <w:sz w:val="22"/>
          <w:szCs w:val="22"/>
        </w:rPr>
      </w:pPr>
      <w:r w:rsidRPr="00C24630">
        <w:rPr>
          <w:rFonts w:ascii="Cambria" w:hAnsi="Cambria" w:cs="Arial"/>
          <w:b/>
          <w:color w:val="C00000"/>
          <w:sz w:val="22"/>
          <w:szCs w:val="22"/>
        </w:rPr>
        <w:t>*Evaluations</w:t>
      </w:r>
    </w:p>
    <w:p w14:paraId="294C3ED9" w14:textId="42483A11" w:rsidR="00130F4E" w:rsidRPr="00C24630" w:rsidRDefault="00130F4E" w:rsidP="00D3010E">
      <w:pPr>
        <w:rPr>
          <w:rFonts w:ascii="Cambria" w:hAnsi="Cambria" w:cs="Arial"/>
          <w:b/>
          <w:color w:val="0432FF"/>
          <w:sz w:val="22"/>
          <w:szCs w:val="22"/>
        </w:rPr>
      </w:pPr>
      <w:r w:rsidRPr="00C24630">
        <w:rPr>
          <w:rFonts w:ascii="Cambria" w:hAnsi="Cambria" w:cs="Arial"/>
          <w:b/>
          <w:color w:val="0432FF"/>
          <w:sz w:val="22"/>
          <w:szCs w:val="22"/>
        </w:rPr>
        <w:t>*Field Trips and Visits</w:t>
      </w:r>
    </w:p>
    <w:p w14:paraId="2F885AAF" w14:textId="77777777" w:rsidR="00130F4E" w:rsidRPr="00C24630" w:rsidRDefault="00130F4E" w:rsidP="00D3010E">
      <w:pPr>
        <w:rPr>
          <w:rFonts w:ascii="Cambria" w:hAnsi="Cambria" w:cs="Arial"/>
          <w:b/>
          <w:color w:val="000000" w:themeColor="text1"/>
          <w:sz w:val="22"/>
          <w:szCs w:val="22"/>
        </w:rPr>
      </w:pPr>
    </w:p>
    <w:p w14:paraId="0042DE7A" w14:textId="6212E673" w:rsidR="00B76C44" w:rsidRPr="00970B44" w:rsidRDefault="00B76C44" w:rsidP="00D3010E">
      <w:pPr>
        <w:rPr>
          <w:rFonts w:ascii="Cambria" w:hAnsi="Cambria" w:cs="Arial"/>
          <w:b/>
          <w:color w:val="000000" w:themeColor="text1"/>
          <w:sz w:val="22"/>
          <w:szCs w:val="22"/>
        </w:rPr>
      </w:pPr>
      <w:r w:rsidRPr="00C24630">
        <w:rPr>
          <w:rFonts w:ascii="Cambria" w:hAnsi="Cambria" w:cs="Arial"/>
          <w:b/>
          <w:color w:val="000000" w:themeColor="text1"/>
          <w:sz w:val="22"/>
          <w:szCs w:val="22"/>
          <w:highlight w:val="yellow"/>
          <w:u w:val="single"/>
        </w:rPr>
        <w:t>In Los Angeles</w:t>
      </w:r>
      <w:r w:rsidR="00970B44">
        <w:rPr>
          <w:rFonts w:ascii="Cambria" w:hAnsi="Cambria" w:cs="Arial"/>
          <w:b/>
          <w:color w:val="000000" w:themeColor="text1"/>
          <w:sz w:val="22"/>
          <w:szCs w:val="22"/>
          <w:highlight w:val="yellow"/>
          <w:u w:val="single"/>
        </w:rPr>
        <w:t xml:space="preserve"> </w:t>
      </w:r>
    </w:p>
    <w:p w14:paraId="7B72E105" w14:textId="77777777" w:rsidR="00B76C44" w:rsidRPr="00C24630" w:rsidRDefault="00B76C44" w:rsidP="00D3010E">
      <w:pPr>
        <w:rPr>
          <w:rFonts w:ascii="Cambria" w:hAnsi="Cambria" w:cs="Arial"/>
          <w:b/>
          <w:color w:val="003AC5"/>
          <w:sz w:val="22"/>
          <w:szCs w:val="22"/>
        </w:rPr>
      </w:pPr>
    </w:p>
    <w:p w14:paraId="35EA6D11" w14:textId="3AE79C2C" w:rsidR="00BA57F1" w:rsidRPr="008D49F2" w:rsidRDefault="00C80500" w:rsidP="00D3010E">
      <w:pPr>
        <w:pStyle w:val="p1"/>
        <w:rPr>
          <w:rFonts w:ascii="Cambria" w:hAnsi="Cambria"/>
          <w:sz w:val="22"/>
          <w:szCs w:val="22"/>
        </w:rPr>
      </w:pPr>
      <w:r w:rsidRPr="00C24630">
        <w:rPr>
          <w:rFonts w:ascii="Cambria" w:hAnsi="Cambria" w:cs="Arial"/>
          <w:color w:val="000000" w:themeColor="text1"/>
          <w:sz w:val="22"/>
          <w:szCs w:val="22"/>
        </w:rPr>
        <w:t xml:space="preserve">May </w:t>
      </w:r>
      <w:r w:rsidR="000173DF" w:rsidRPr="00C24630">
        <w:rPr>
          <w:rFonts w:ascii="Cambria" w:hAnsi="Cambria" w:cs="Arial"/>
          <w:color w:val="000000" w:themeColor="text1"/>
          <w:sz w:val="22"/>
          <w:szCs w:val="22"/>
        </w:rPr>
        <w:t>1</w:t>
      </w:r>
      <w:r w:rsidR="00646AD4">
        <w:rPr>
          <w:rFonts w:ascii="Cambria" w:hAnsi="Cambria" w:cs="Arial"/>
          <w:color w:val="000000" w:themeColor="text1"/>
          <w:sz w:val="22"/>
          <w:szCs w:val="22"/>
        </w:rPr>
        <w:t>8</w:t>
      </w:r>
      <w:r w:rsidR="00853FAE" w:rsidRPr="00C24630">
        <w:rPr>
          <w:rFonts w:ascii="Cambria" w:hAnsi="Cambria" w:cs="Arial"/>
          <w:color w:val="000000" w:themeColor="text1"/>
          <w:sz w:val="22"/>
          <w:szCs w:val="22"/>
        </w:rPr>
        <w:t xml:space="preserve"> (Monday</w:t>
      </w:r>
      <w:r w:rsidR="00C12CC1" w:rsidRPr="00C24630">
        <w:rPr>
          <w:rFonts w:ascii="Cambria" w:hAnsi="Cambria" w:cs="Arial"/>
          <w:color w:val="000000" w:themeColor="text1"/>
          <w:sz w:val="22"/>
          <w:szCs w:val="22"/>
        </w:rPr>
        <w:t>)</w:t>
      </w:r>
      <w:r w:rsidRPr="00C24630">
        <w:rPr>
          <w:rFonts w:ascii="Cambria" w:hAnsi="Cambria" w:cs="Arial"/>
          <w:color w:val="000000" w:themeColor="text1"/>
          <w:sz w:val="22"/>
          <w:szCs w:val="22"/>
        </w:rPr>
        <w:t xml:space="preserve">: </w:t>
      </w:r>
      <w:r w:rsidR="00C24630">
        <w:rPr>
          <w:rFonts w:ascii="Cambria" w:hAnsi="Cambria" w:cs="Arial"/>
          <w:color w:val="000000" w:themeColor="text1"/>
          <w:sz w:val="22"/>
          <w:szCs w:val="22"/>
        </w:rPr>
        <w:tab/>
      </w:r>
      <w:r w:rsidR="00BA57F1" w:rsidRPr="008D49F2">
        <w:rPr>
          <w:rFonts w:ascii="Cambria" w:hAnsi="Cambria" w:cs="Arial"/>
          <w:b/>
          <w:sz w:val="22"/>
          <w:szCs w:val="22"/>
        </w:rPr>
        <w:t>Introduction to the program &amp; course syllabus</w:t>
      </w:r>
    </w:p>
    <w:p w14:paraId="702D3255" w14:textId="77777777" w:rsidR="00BA57F1" w:rsidRPr="008D49F2" w:rsidRDefault="00BA57F1" w:rsidP="00D3010E">
      <w:pPr>
        <w:pStyle w:val="p1"/>
        <w:ind w:left="2160" w:hanging="2160"/>
        <w:rPr>
          <w:rFonts w:ascii="Cambria" w:hAnsi="Cambria" w:cs="Arial"/>
          <w:color w:val="000000" w:themeColor="text1"/>
          <w:sz w:val="22"/>
          <w:szCs w:val="22"/>
        </w:rPr>
      </w:pPr>
    </w:p>
    <w:p w14:paraId="0862106E" w14:textId="7D66EA08" w:rsidR="00BA57F1" w:rsidRPr="008D49F2" w:rsidRDefault="00BA57F1" w:rsidP="00D3010E">
      <w:pPr>
        <w:pStyle w:val="p1"/>
        <w:ind w:left="2160"/>
        <w:rPr>
          <w:rFonts w:ascii="Cambria" w:hAnsi="Cambria" w:cs="Arial"/>
          <w:color w:val="000000" w:themeColor="text1"/>
          <w:sz w:val="22"/>
          <w:szCs w:val="22"/>
        </w:rPr>
      </w:pPr>
      <w:r w:rsidRPr="008D49F2">
        <w:rPr>
          <w:rFonts w:ascii="Cambria" w:hAnsi="Cambria" w:cs="Arial"/>
          <w:b/>
          <w:color w:val="000000" w:themeColor="text1"/>
          <w:sz w:val="22"/>
          <w:szCs w:val="22"/>
        </w:rPr>
        <w:t>What is Culture?</w:t>
      </w:r>
      <w:r w:rsidRPr="008D49F2">
        <w:rPr>
          <w:rFonts w:ascii="Cambria" w:hAnsi="Cambria" w:cs="Arial"/>
          <w:color w:val="000000" w:themeColor="text1"/>
          <w:sz w:val="22"/>
          <w:szCs w:val="22"/>
        </w:rPr>
        <w:t xml:space="preserve"> </w:t>
      </w:r>
    </w:p>
    <w:p w14:paraId="06BDE143" w14:textId="26F15655" w:rsidR="00CF0687" w:rsidRPr="008D49F2" w:rsidRDefault="005C6898" w:rsidP="00D3010E">
      <w:pPr>
        <w:pStyle w:val="p1"/>
        <w:ind w:left="2160"/>
        <w:rPr>
          <w:rFonts w:ascii="Cambria" w:hAnsi="Cambria" w:cs="Arial"/>
          <w:sz w:val="22"/>
          <w:szCs w:val="22"/>
        </w:rPr>
      </w:pPr>
      <w:r w:rsidRPr="008D49F2">
        <w:rPr>
          <w:rFonts w:ascii="Cambria" w:hAnsi="Cambria" w:cs="Arial"/>
          <w:sz w:val="22"/>
          <w:szCs w:val="22"/>
        </w:rPr>
        <w:t>Glover, Jerry a., and Harris L. Friedman. (2015) An Approach to Cultural</w:t>
      </w:r>
      <w:r w:rsidR="00BA57F1" w:rsidRPr="008D49F2">
        <w:rPr>
          <w:rFonts w:ascii="Cambria" w:hAnsi="Cambria" w:cs="Arial"/>
          <w:sz w:val="22"/>
          <w:szCs w:val="22"/>
        </w:rPr>
        <w:t xml:space="preserve"> </w:t>
      </w:r>
      <w:r w:rsidRPr="008D49F2">
        <w:rPr>
          <w:rFonts w:ascii="Cambria" w:hAnsi="Cambria" w:cs="Arial"/>
          <w:sz w:val="22"/>
          <w:szCs w:val="22"/>
        </w:rPr>
        <w:t>Differences.</w:t>
      </w:r>
    </w:p>
    <w:p w14:paraId="03686A22" w14:textId="77777777" w:rsidR="00CF0687" w:rsidRPr="008D49F2" w:rsidRDefault="00CF0687" w:rsidP="00646AD4">
      <w:pPr>
        <w:pStyle w:val="p1"/>
        <w:rPr>
          <w:rFonts w:ascii="Cambria" w:hAnsi="Cambria" w:cs="Arial"/>
          <w:sz w:val="22"/>
          <w:szCs w:val="22"/>
        </w:rPr>
      </w:pPr>
    </w:p>
    <w:p w14:paraId="6FA07D10" w14:textId="768673A1" w:rsidR="00CF0687" w:rsidRPr="008D49F2" w:rsidRDefault="00CF0687" w:rsidP="00D3010E">
      <w:pPr>
        <w:rPr>
          <w:rFonts w:ascii="Cambria" w:hAnsi="Cambria" w:cs="Arial"/>
          <w:color w:val="000000" w:themeColor="text1"/>
          <w:sz w:val="22"/>
          <w:szCs w:val="22"/>
        </w:rPr>
      </w:pPr>
      <w:r w:rsidRPr="008D49F2">
        <w:rPr>
          <w:rFonts w:ascii="Cambria" w:hAnsi="Cambria" w:cs="Arial"/>
          <w:color w:val="000000" w:themeColor="text1"/>
          <w:sz w:val="22"/>
          <w:szCs w:val="22"/>
        </w:rPr>
        <w:t>May 1</w:t>
      </w:r>
      <w:r w:rsidR="00646AD4">
        <w:rPr>
          <w:rFonts w:ascii="Cambria" w:hAnsi="Cambria" w:cs="Arial"/>
          <w:color w:val="000000" w:themeColor="text1"/>
          <w:sz w:val="22"/>
          <w:szCs w:val="22"/>
        </w:rPr>
        <w:t>9</w:t>
      </w:r>
      <w:r w:rsidRPr="008D49F2">
        <w:rPr>
          <w:rFonts w:ascii="Cambria" w:hAnsi="Cambria" w:cs="Arial"/>
          <w:color w:val="000000" w:themeColor="text1"/>
          <w:sz w:val="22"/>
          <w:szCs w:val="22"/>
        </w:rPr>
        <w:t xml:space="preserve"> (Tuesday): </w:t>
      </w:r>
      <w:r w:rsidRPr="008D49F2">
        <w:rPr>
          <w:rFonts w:ascii="Cambria" w:hAnsi="Cambria" w:cs="Arial"/>
          <w:color w:val="000000" w:themeColor="text1"/>
          <w:sz w:val="22"/>
          <w:szCs w:val="22"/>
        </w:rPr>
        <w:tab/>
      </w:r>
      <w:r w:rsidRPr="008D49F2">
        <w:rPr>
          <w:rFonts w:ascii="Cambria" w:hAnsi="Cambria" w:cs="Arial"/>
          <w:b/>
          <w:color w:val="000000" w:themeColor="text1"/>
          <w:sz w:val="22"/>
          <w:szCs w:val="22"/>
        </w:rPr>
        <w:t>Pre-Inca Cultures</w:t>
      </w:r>
    </w:p>
    <w:p w14:paraId="7AEABC94" w14:textId="77777777" w:rsidR="00CF0687" w:rsidRPr="008D49F2" w:rsidRDefault="00CF0687" w:rsidP="00D3010E">
      <w:pPr>
        <w:ind w:left="2160"/>
        <w:rPr>
          <w:rFonts w:ascii="Cambria" w:eastAsia="Times New Roman" w:hAnsi="Cambria" w:cs="Arial"/>
          <w:sz w:val="22"/>
          <w:szCs w:val="22"/>
        </w:rPr>
      </w:pPr>
      <w:r w:rsidRPr="008D49F2">
        <w:rPr>
          <w:rFonts w:ascii="Cambria" w:eastAsia="Times New Roman" w:hAnsi="Cambria" w:cs="Arial"/>
          <w:sz w:val="22"/>
          <w:szCs w:val="22"/>
        </w:rPr>
        <w:t>Lanning, Edward P. (1967) “Peru Before the Incas.” Englewood Cliffs: Prentice Hall</w:t>
      </w:r>
    </w:p>
    <w:p w14:paraId="20728109" w14:textId="77777777" w:rsidR="00FC2F48" w:rsidRPr="008D49F2" w:rsidRDefault="00FC2F48" w:rsidP="00D3010E">
      <w:pPr>
        <w:rPr>
          <w:rFonts w:ascii="Cambria" w:hAnsi="Cambria" w:cs="Arial"/>
          <w:color w:val="000000" w:themeColor="text1"/>
          <w:sz w:val="22"/>
          <w:szCs w:val="22"/>
        </w:rPr>
      </w:pPr>
    </w:p>
    <w:p w14:paraId="5EB556A7" w14:textId="01956F1F" w:rsidR="00C80500" w:rsidRPr="008D49F2" w:rsidRDefault="00BA57F1" w:rsidP="00D3010E">
      <w:pPr>
        <w:rPr>
          <w:rFonts w:ascii="Cambria" w:hAnsi="Cambria" w:cs="Arial"/>
          <w:color w:val="000000" w:themeColor="text1"/>
          <w:sz w:val="22"/>
          <w:szCs w:val="22"/>
        </w:rPr>
      </w:pPr>
      <w:r w:rsidRPr="008D49F2">
        <w:rPr>
          <w:rFonts w:ascii="Cambria" w:hAnsi="Cambria" w:cs="Arial"/>
          <w:color w:val="000000" w:themeColor="text1"/>
          <w:sz w:val="22"/>
          <w:szCs w:val="22"/>
        </w:rPr>
        <w:t xml:space="preserve">May </w:t>
      </w:r>
      <w:r w:rsidR="00646AD4">
        <w:rPr>
          <w:rFonts w:ascii="Cambria" w:hAnsi="Cambria" w:cs="Arial"/>
          <w:color w:val="000000" w:themeColor="text1"/>
          <w:sz w:val="22"/>
          <w:szCs w:val="22"/>
        </w:rPr>
        <w:t>20</w:t>
      </w:r>
      <w:r w:rsidR="0007479F" w:rsidRPr="008D49F2">
        <w:rPr>
          <w:rFonts w:ascii="Cambria" w:hAnsi="Cambria" w:cs="Arial"/>
          <w:color w:val="000000" w:themeColor="text1"/>
          <w:sz w:val="22"/>
          <w:szCs w:val="22"/>
        </w:rPr>
        <w:t xml:space="preserve"> </w:t>
      </w:r>
      <w:r w:rsidR="00CF0687" w:rsidRPr="008D49F2">
        <w:rPr>
          <w:rFonts w:ascii="Cambria" w:hAnsi="Cambria" w:cs="Arial"/>
          <w:color w:val="000000" w:themeColor="text1"/>
          <w:sz w:val="22"/>
          <w:szCs w:val="22"/>
        </w:rPr>
        <w:t>(Wednesday):</w:t>
      </w:r>
      <w:r w:rsidR="00C24630" w:rsidRPr="008D49F2">
        <w:rPr>
          <w:rFonts w:ascii="Cambria" w:hAnsi="Cambria" w:cs="Arial"/>
          <w:color w:val="000000" w:themeColor="text1"/>
          <w:sz w:val="22"/>
          <w:szCs w:val="22"/>
        </w:rPr>
        <w:tab/>
      </w:r>
      <w:r w:rsidR="00357C11" w:rsidRPr="008D49F2">
        <w:rPr>
          <w:rFonts w:ascii="Cambria" w:hAnsi="Cambria" w:cs="Arial"/>
          <w:b/>
          <w:color w:val="000000" w:themeColor="text1"/>
          <w:sz w:val="22"/>
          <w:szCs w:val="22"/>
        </w:rPr>
        <w:t>History of the Quechua</w:t>
      </w:r>
      <w:r w:rsidR="00C80500" w:rsidRPr="008D49F2">
        <w:rPr>
          <w:rFonts w:ascii="Cambria" w:hAnsi="Cambria" w:cs="Arial"/>
          <w:b/>
          <w:color w:val="000000" w:themeColor="text1"/>
          <w:sz w:val="22"/>
          <w:szCs w:val="22"/>
        </w:rPr>
        <w:t xml:space="preserve"> Languages</w:t>
      </w:r>
      <w:r w:rsidR="00DE70DF" w:rsidRPr="008D49F2">
        <w:rPr>
          <w:rFonts w:ascii="Cambria" w:hAnsi="Cambria" w:cs="Arial"/>
          <w:b/>
          <w:color w:val="000000" w:themeColor="text1"/>
          <w:sz w:val="22"/>
          <w:szCs w:val="22"/>
        </w:rPr>
        <w:t xml:space="preserve"> </w:t>
      </w:r>
    </w:p>
    <w:p w14:paraId="30AD7094" w14:textId="77777777" w:rsidR="005127FC" w:rsidRPr="008D49F2" w:rsidRDefault="005127FC" w:rsidP="00D3010E">
      <w:pPr>
        <w:pStyle w:val="ListParagraph"/>
        <w:numPr>
          <w:ilvl w:val="0"/>
          <w:numId w:val="20"/>
        </w:numPr>
        <w:rPr>
          <w:rFonts w:ascii="Cambria" w:hAnsi="Cambria" w:cs="Arial"/>
          <w:color w:val="000000" w:themeColor="text1"/>
          <w:sz w:val="22"/>
          <w:szCs w:val="22"/>
        </w:rPr>
      </w:pPr>
      <w:proofErr w:type="spellStart"/>
      <w:r w:rsidRPr="008D49F2">
        <w:rPr>
          <w:rFonts w:ascii="Cambria" w:hAnsi="Cambria" w:cs="Arial"/>
          <w:color w:val="000000" w:themeColor="text1"/>
          <w:sz w:val="22"/>
          <w:szCs w:val="22"/>
        </w:rPr>
        <w:t>Itier</w:t>
      </w:r>
      <w:proofErr w:type="spellEnd"/>
      <w:r w:rsidRPr="008D49F2">
        <w:rPr>
          <w:rFonts w:ascii="Cambria" w:hAnsi="Cambria" w:cs="Arial"/>
          <w:color w:val="000000" w:themeColor="text1"/>
          <w:sz w:val="22"/>
          <w:szCs w:val="22"/>
        </w:rPr>
        <w:t>, Cesar (2002) Quechua, Aymara, and other Andean Languages: Historical, Linguistics and Sociolinguistics Aspects. Peruvian Cultural Centre.</w:t>
      </w:r>
    </w:p>
    <w:p w14:paraId="0B28C4F0" w14:textId="77777777" w:rsidR="00FC2F48" w:rsidRPr="008D49F2" w:rsidRDefault="00FC2F48" w:rsidP="00D3010E">
      <w:pPr>
        <w:rPr>
          <w:rFonts w:ascii="Cambria" w:hAnsi="Cambria" w:cs="Arial"/>
          <w:color w:val="000000" w:themeColor="text1"/>
          <w:sz w:val="22"/>
          <w:szCs w:val="22"/>
        </w:rPr>
      </w:pPr>
    </w:p>
    <w:p w14:paraId="74C2ACB8" w14:textId="7829DDFC" w:rsidR="00A60FF6" w:rsidRPr="008D49F2" w:rsidRDefault="00BA57F1" w:rsidP="00D3010E">
      <w:pPr>
        <w:rPr>
          <w:rFonts w:ascii="Cambria" w:hAnsi="Cambria" w:cs="Arial"/>
          <w:b/>
          <w:color w:val="000000" w:themeColor="text1"/>
          <w:sz w:val="22"/>
          <w:szCs w:val="22"/>
        </w:rPr>
      </w:pPr>
      <w:r w:rsidRPr="008D49F2">
        <w:rPr>
          <w:rFonts w:ascii="Cambria" w:hAnsi="Cambria" w:cs="Arial"/>
          <w:color w:val="000000" w:themeColor="text1"/>
          <w:sz w:val="22"/>
          <w:szCs w:val="22"/>
        </w:rPr>
        <w:t xml:space="preserve">May </w:t>
      </w:r>
      <w:r w:rsidR="00646AD4">
        <w:rPr>
          <w:rFonts w:ascii="Cambria" w:hAnsi="Cambria" w:cs="Arial"/>
          <w:color w:val="000000" w:themeColor="text1"/>
          <w:sz w:val="22"/>
          <w:szCs w:val="22"/>
        </w:rPr>
        <w:t>21</w:t>
      </w:r>
      <w:r w:rsidRPr="008D49F2">
        <w:rPr>
          <w:rFonts w:ascii="Cambria" w:hAnsi="Cambria" w:cs="Arial"/>
          <w:color w:val="000000" w:themeColor="text1"/>
          <w:sz w:val="22"/>
          <w:szCs w:val="22"/>
        </w:rPr>
        <w:t xml:space="preserve"> (</w:t>
      </w:r>
      <w:r w:rsidR="00CF0687" w:rsidRPr="008D49F2">
        <w:rPr>
          <w:rFonts w:ascii="Cambria" w:hAnsi="Cambria" w:cs="Arial"/>
          <w:color w:val="000000" w:themeColor="text1"/>
          <w:sz w:val="22"/>
          <w:szCs w:val="22"/>
        </w:rPr>
        <w:t>Thur</w:t>
      </w:r>
      <w:r w:rsidR="00853FAE" w:rsidRPr="008D49F2">
        <w:rPr>
          <w:rFonts w:ascii="Cambria" w:hAnsi="Cambria" w:cs="Arial"/>
          <w:color w:val="000000" w:themeColor="text1"/>
          <w:sz w:val="22"/>
          <w:szCs w:val="22"/>
        </w:rPr>
        <w:t>sday</w:t>
      </w:r>
      <w:r w:rsidR="00C12CC1" w:rsidRPr="008D49F2">
        <w:rPr>
          <w:rFonts w:ascii="Cambria" w:hAnsi="Cambria" w:cs="Arial"/>
          <w:color w:val="000000" w:themeColor="text1"/>
          <w:sz w:val="22"/>
          <w:szCs w:val="22"/>
        </w:rPr>
        <w:t>)</w:t>
      </w:r>
      <w:r w:rsidRPr="008D49F2">
        <w:rPr>
          <w:rFonts w:ascii="Cambria" w:hAnsi="Cambria" w:cs="Arial"/>
          <w:color w:val="000000" w:themeColor="text1"/>
          <w:sz w:val="22"/>
          <w:szCs w:val="22"/>
        </w:rPr>
        <w:t>:</w:t>
      </w:r>
      <w:r w:rsidR="00041901" w:rsidRPr="008D49F2">
        <w:rPr>
          <w:rFonts w:ascii="Cambria" w:hAnsi="Cambria" w:cs="Arial"/>
          <w:color w:val="000000" w:themeColor="text1"/>
          <w:sz w:val="22"/>
          <w:szCs w:val="22"/>
        </w:rPr>
        <w:t xml:space="preserve">    </w:t>
      </w:r>
      <w:r w:rsidR="00C24630" w:rsidRPr="008D49F2">
        <w:rPr>
          <w:rFonts w:ascii="Cambria" w:hAnsi="Cambria" w:cs="Arial"/>
          <w:color w:val="000000" w:themeColor="text1"/>
          <w:sz w:val="22"/>
          <w:szCs w:val="22"/>
        </w:rPr>
        <w:tab/>
      </w:r>
      <w:r w:rsidR="008240B6" w:rsidRPr="008D49F2">
        <w:rPr>
          <w:rFonts w:ascii="Cambria" w:hAnsi="Cambria" w:cs="Arial"/>
          <w:b/>
          <w:color w:val="000000" w:themeColor="text1"/>
          <w:sz w:val="22"/>
          <w:szCs w:val="22"/>
        </w:rPr>
        <w:t xml:space="preserve">Current situation of Quechua in South America and Types of Quechua </w:t>
      </w:r>
    </w:p>
    <w:p w14:paraId="6DCA3402" w14:textId="464BE1BA" w:rsidR="00C80500" w:rsidRPr="008D49F2" w:rsidRDefault="008240B6" w:rsidP="00D3010E">
      <w:pPr>
        <w:ind w:left="1440" w:firstLine="720"/>
        <w:rPr>
          <w:rFonts w:ascii="Cambria" w:hAnsi="Cambria" w:cs="Arial"/>
          <w:b/>
          <w:color w:val="000000" w:themeColor="text1"/>
          <w:sz w:val="22"/>
          <w:szCs w:val="22"/>
        </w:rPr>
      </w:pPr>
      <w:r w:rsidRPr="008D49F2">
        <w:rPr>
          <w:rFonts w:ascii="Cambria" w:hAnsi="Cambria" w:cs="Arial"/>
          <w:b/>
          <w:color w:val="000000" w:themeColor="text1"/>
          <w:sz w:val="22"/>
          <w:szCs w:val="22"/>
        </w:rPr>
        <w:t>Speakers</w:t>
      </w:r>
      <w:r w:rsidR="00BA57F1" w:rsidRPr="008D49F2">
        <w:rPr>
          <w:rFonts w:ascii="Cambria" w:hAnsi="Cambria" w:cs="Arial"/>
          <w:b/>
          <w:color w:val="000000" w:themeColor="text1"/>
          <w:sz w:val="22"/>
          <w:szCs w:val="22"/>
        </w:rPr>
        <w:t xml:space="preserve">. </w:t>
      </w:r>
    </w:p>
    <w:p w14:paraId="7262ECDC" w14:textId="248835FB" w:rsidR="00C013D3" w:rsidRPr="008D49F2" w:rsidRDefault="004E6CAB" w:rsidP="00D3010E">
      <w:pPr>
        <w:pStyle w:val="ListParagraph"/>
        <w:numPr>
          <w:ilvl w:val="0"/>
          <w:numId w:val="20"/>
        </w:numPr>
        <w:rPr>
          <w:rFonts w:ascii="Cambria" w:hAnsi="Cambria" w:cs="Arial"/>
          <w:color w:val="000000" w:themeColor="text1"/>
          <w:sz w:val="22"/>
          <w:szCs w:val="22"/>
        </w:rPr>
      </w:pPr>
      <w:r w:rsidRPr="008D49F2">
        <w:rPr>
          <w:rFonts w:ascii="Cambria" w:hAnsi="Cambria" w:cs="Arial"/>
          <w:color w:val="000000" w:themeColor="text1"/>
          <w:sz w:val="22"/>
          <w:szCs w:val="22"/>
        </w:rPr>
        <w:t>Adelaar</w:t>
      </w:r>
      <w:r w:rsidR="00C013D3" w:rsidRPr="008D49F2">
        <w:rPr>
          <w:rFonts w:ascii="Cambria" w:hAnsi="Cambria" w:cs="Arial"/>
          <w:color w:val="000000" w:themeColor="text1"/>
          <w:sz w:val="22"/>
          <w:szCs w:val="22"/>
        </w:rPr>
        <w:t xml:space="preserve">, </w:t>
      </w:r>
      <w:r w:rsidR="00365D0A" w:rsidRPr="008D49F2">
        <w:rPr>
          <w:rFonts w:ascii="Cambria" w:hAnsi="Cambria" w:cs="Arial"/>
          <w:color w:val="000000" w:themeColor="text1"/>
          <w:sz w:val="22"/>
          <w:szCs w:val="22"/>
        </w:rPr>
        <w:t>Willem F</w:t>
      </w:r>
      <w:r w:rsidR="00C013D3" w:rsidRPr="008D49F2">
        <w:rPr>
          <w:rFonts w:ascii="Cambria" w:hAnsi="Cambria" w:cs="Arial"/>
          <w:color w:val="000000" w:themeColor="text1"/>
          <w:sz w:val="22"/>
          <w:szCs w:val="22"/>
        </w:rPr>
        <w:t>.</w:t>
      </w:r>
      <w:r w:rsidR="00BA57F1" w:rsidRPr="008D49F2">
        <w:rPr>
          <w:rFonts w:ascii="Cambria" w:hAnsi="Cambria" w:cs="Arial"/>
          <w:color w:val="000000" w:themeColor="text1"/>
          <w:sz w:val="22"/>
          <w:szCs w:val="22"/>
        </w:rPr>
        <w:t xml:space="preserve"> (2014)</w:t>
      </w:r>
      <w:r w:rsidR="00C013D3" w:rsidRPr="008D49F2">
        <w:rPr>
          <w:rFonts w:ascii="Cambria" w:hAnsi="Cambria" w:cs="Arial"/>
          <w:color w:val="000000" w:themeColor="text1"/>
          <w:sz w:val="22"/>
          <w:szCs w:val="22"/>
        </w:rPr>
        <w:t xml:space="preserve"> "</w:t>
      </w:r>
      <w:r w:rsidR="008A10CE" w:rsidRPr="008D49F2">
        <w:rPr>
          <w:rFonts w:ascii="Cambria" w:hAnsi="Cambria" w:cs="Arial"/>
          <w:color w:val="000000" w:themeColor="text1"/>
          <w:sz w:val="22"/>
          <w:szCs w:val="22"/>
        </w:rPr>
        <w:t xml:space="preserve">Endangered languages with millions of speakers: </w:t>
      </w:r>
      <w:r w:rsidRPr="008D49F2">
        <w:rPr>
          <w:rFonts w:ascii="Cambria" w:hAnsi="Cambria" w:cs="Arial"/>
          <w:color w:val="000000" w:themeColor="text1"/>
          <w:sz w:val="22"/>
          <w:szCs w:val="22"/>
        </w:rPr>
        <w:t>Focus on Quechua in Peru</w:t>
      </w:r>
      <w:r w:rsidR="00C013D3" w:rsidRPr="008D49F2">
        <w:rPr>
          <w:rFonts w:ascii="Cambria" w:hAnsi="Cambria" w:cs="Arial"/>
          <w:color w:val="000000" w:themeColor="text1"/>
          <w:sz w:val="22"/>
          <w:szCs w:val="22"/>
        </w:rPr>
        <w:t>"</w:t>
      </w:r>
      <w:r w:rsidR="00BA57F1" w:rsidRPr="008D49F2">
        <w:rPr>
          <w:rFonts w:ascii="Cambria" w:hAnsi="Cambria" w:cs="Arial"/>
          <w:color w:val="000000" w:themeColor="text1"/>
          <w:sz w:val="22"/>
          <w:szCs w:val="22"/>
        </w:rPr>
        <w:t>.</w:t>
      </w:r>
      <w:r w:rsidR="00C013D3" w:rsidRPr="008D49F2">
        <w:rPr>
          <w:rFonts w:ascii="Cambria" w:hAnsi="Cambria" w:cs="Arial"/>
          <w:color w:val="000000" w:themeColor="text1"/>
          <w:sz w:val="22"/>
          <w:szCs w:val="22"/>
        </w:rPr>
        <w:t xml:space="preserve"> </w:t>
      </w:r>
      <w:r w:rsidR="00365D0A" w:rsidRPr="008D49F2">
        <w:rPr>
          <w:rFonts w:ascii="Cambria" w:hAnsi="Cambria" w:cs="Arial"/>
          <w:color w:val="000000" w:themeColor="text1"/>
          <w:sz w:val="22"/>
          <w:szCs w:val="22"/>
        </w:rPr>
        <w:t>Ludwig-</w:t>
      </w:r>
      <w:proofErr w:type="spellStart"/>
      <w:r w:rsidR="00365D0A" w:rsidRPr="008D49F2">
        <w:rPr>
          <w:rFonts w:ascii="Cambria" w:hAnsi="Cambria" w:cs="Arial"/>
          <w:color w:val="000000" w:themeColor="text1"/>
          <w:sz w:val="22"/>
          <w:szCs w:val="22"/>
        </w:rPr>
        <w:t>Maximilians</w:t>
      </w:r>
      <w:proofErr w:type="spellEnd"/>
      <w:r w:rsidR="004F4D1A" w:rsidRPr="008D49F2">
        <w:rPr>
          <w:rFonts w:ascii="Cambria" w:hAnsi="Cambria" w:cs="Arial"/>
          <w:color w:val="000000" w:themeColor="text1"/>
          <w:sz w:val="22"/>
          <w:szCs w:val="22"/>
        </w:rPr>
        <w:t xml:space="preserve"> Universität München</w:t>
      </w:r>
      <w:r w:rsidR="00C013D3" w:rsidRPr="008D49F2">
        <w:rPr>
          <w:rFonts w:ascii="Cambria" w:hAnsi="Cambria" w:cs="Arial"/>
          <w:color w:val="000000" w:themeColor="text1"/>
          <w:sz w:val="22"/>
          <w:szCs w:val="22"/>
        </w:rPr>
        <w:t xml:space="preserve">. </w:t>
      </w:r>
    </w:p>
    <w:p w14:paraId="39F759CA" w14:textId="77777777" w:rsidR="00D3010E" w:rsidRPr="008D49F2" w:rsidRDefault="00D3010E" w:rsidP="00D3010E">
      <w:pPr>
        <w:rPr>
          <w:rFonts w:ascii="Cambria" w:hAnsi="Cambria" w:cs="Arial"/>
          <w:color w:val="000000" w:themeColor="text1"/>
          <w:sz w:val="22"/>
          <w:szCs w:val="22"/>
        </w:rPr>
      </w:pPr>
    </w:p>
    <w:p w14:paraId="1DF0AA2A" w14:textId="253EB17A" w:rsidR="00A74264" w:rsidRPr="008D49F2" w:rsidRDefault="00A74264" w:rsidP="00D3010E">
      <w:pPr>
        <w:rPr>
          <w:rFonts w:ascii="Cambria" w:hAnsi="Cambria" w:cs="Arial"/>
          <w:color w:val="000000" w:themeColor="text1"/>
          <w:sz w:val="22"/>
          <w:szCs w:val="22"/>
        </w:rPr>
      </w:pPr>
      <w:r w:rsidRPr="008D49F2">
        <w:rPr>
          <w:rFonts w:ascii="Cambria" w:hAnsi="Cambria" w:cs="Arial"/>
          <w:color w:val="000000" w:themeColor="text1"/>
          <w:sz w:val="22"/>
          <w:szCs w:val="22"/>
        </w:rPr>
        <w:t xml:space="preserve">May </w:t>
      </w:r>
      <w:r w:rsidR="00646AD4">
        <w:rPr>
          <w:rFonts w:ascii="Cambria" w:hAnsi="Cambria" w:cs="Arial"/>
          <w:color w:val="000000" w:themeColor="text1"/>
          <w:sz w:val="22"/>
          <w:szCs w:val="22"/>
        </w:rPr>
        <w:t>22</w:t>
      </w:r>
      <w:r w:rsidRPr="008D49F2">
        <w:rPr>
          <w:rFonts w:ascii="Cambria" w:hAnsi="Cambria" w:cs="Arial"/>
          <w:color w:val="000000" w:themeColor="text1"/>
          <w:sz w:val="22"/>
          <w:szCs w:val="22"/>
        </w:rPr>
        <w:t xml:space="preserve"> (Friday): </w:t>
      </w:r>
      <w:r w:rsidR="00C24630" w:rsidRPr="008D49F2">
        <w:rPr>
          <w:rFonts w:ascii="Cambria" w:hAnsi="Cambria" w:cs="Arial"/>
          <w:color w:val="000000" w:themeColor="text1"/>
          <w:sz w:val="22"/>
          <w:szCs w:val="22"/>
        </w:rPr>
        <w:tab/>
      </w:r>
      <w:r w:rsidRPr="008D49F2">
        <w:rPr>
          <w:rFonts w:ascii="Cambria" w:hAnsi="Cambria" w:cs="Arial"/>
          <w:color w:val="000000" w:themeColor="text1"/>
          <w:sz w:val="22"/>
          <w:szCs w:val="22"/>
        </w:rPr>
        <w:t xml:space="preserve">Free Day </w:t>
      </w:r>
    </w:p>
    <w:p w14:paraId="34BCC2C2" w14:textId="77777777" w:rsidR="00A74264" w:rsidRPr="008D49F2" w:rsidRDefault="00A74264" w:rsidP="00D3010E">
      <w:pPr>
        <w:rPr>
          <w:rFonts w:ascii="Cambria" w:hAnsi="Cambria" w:cs="Arial"/>
          <w:color w:val="000000" w:themeColor="text1"/>
          <w:sz w:val="22"/>
          <w:szCs w:val="22"/>
        </w:rPr>
      </w:pPr>
    </w:p>
    <w:p w14:paraId="6C4FC4A0" w14:textId="73D294FB" w:rsidR="00A74264" w:rsidRPr="00C24630" w:rsidRDefault="00A74264" w:rsidP="00646AD4">
      <w:pPr>
        <w:ind w:left="2160" w:hanging="2160"/>
        <w:rPr>
          <w:rFonts w:ascii="Cambria" w:hAnsi="Cambria" w:cs="Arial"/>
          <w:color w:val="000000" w:themeColor="text1"/>
          <w:sz w:val="22"/>
          <w:szCs w:val="22"/>
        </w:rPr>
      </w:pPr>
      <w:r w:rsidRPr="008D49F2">
        <w:rPr>
          <w:rFonts w:ascii="Cambria" w:hAnsi="Cambria" w:cs="Arial"/>
          <w:color w:val="000000" w:themeColor="text1"/>
          <w:sz w:val="22"/>
          <w:szCs w:val="22"/>
        </w:rPr>
        <w:t xml:space="preserve">May </w:t>
      </w:r>
      <w:r w:rsidR="00646AD4">
        <w:rPr>
          <w:rFonts w:ascii="Cambria" w:hAnsi="Cambria" w:cs="Arial"/>
          <w:color w:val="000000" w:themeColor="text1"/>
          <w:sz w:val="22"/>
          <w:szCs w:val="22"/>
        </w:rPr>
        <w:t>23</w:t>
      </w:r>
      <w:r w:rsidRPr="008D49F2">
        <w:rPr>
          <w:rFonts w:ascii="Cambria" w:hAnsi="Cambria" w:cs="Arial"/>
          <w:color w:val="000000" w:themeColor="text1"/>
          <w:sz w:val="22"/>
          <w:szCs w:val="22"/>
        </w:rPr>
        <w:t xml:space="preserve"> (Saturday):    </w:t>
      </w:r>
      <w:r w:rsidR="00C24630" w:rsidRPr="008D49F2">
        <w:rPr>
          <w:rFonts w:ascii="Cambria" w:hAnsi="Cambria" w:cs="Arial"/>
          <w:color w:val="000000" w:themeColor="text1"/>
          <w:sz w:val="22"/>
          <w:szCs w:val="22"/>
        </w:rPr>
        <w:tab/>
      </w:r>
      <w:r w:rsidRPr="00646AD4">
        <w:rPr>
          <w:rFonts w:ascii="Cambria" w:hAnsi="Cambria" w:cs="Arial"/>
          <w:b/>
          <w:color w:val="000000" w:themeColor="text1"/>
          <w:sz w:val="22"/>
          <w:szCs w:val="22"/>
        </w:rPr>
        <w:t>Trip to Peru</w:t>
      </w:r>
      <w:r w:rsidR="00646AD4">
        <w:rPr>
          <w:rFonts w:ascii="Cambria" w:hAnsi="Cambria" w:cs="Arial"/>
          <w:color w:val="000000" w:themeColor="text1"/>
          <w:sz w:val="22"/>
          <w:szCs w:val="22"/>
        </w:rPr>
        <w:t>. (You may depart at any time, but please make sure that your check in at the hotel in Lima on May 24 after 1pm. No lodging is covered nor arrangements have made for you for the night of May 23</w:t>
      </w:r>
      <w:r w:rsidR="00646AD4" w:rsidRPr="00646AD4">
        <w:rPr>
          <w:rFonts w:ascii="Cambria" w:hAnsi="Cambria" w:cs="Arial"/>
          <w:color w:val="000000" w:themeColor="text1"/>
          <w:sz w:val="22"/>
          <w:szCs w:val="22"/>
          <w:vertAlign w:val="superscript"/>
        </w:rPr>
        <w:t>rd</w:t>
      </w:r>
      <w:r w:rsidR="00646AD4">
        <w:rPr>
          <w:rFonts w:ascii="Cambria" w:hAnsi="Cambria" w:cs="Arial"/>
          <w:color w:val="000000" w:themeColor="text1"/>
          <w:sz w:val="22"/>
          <w:szCs w:val="22"/>
        </w:rPr>
        <w:t xml:space="preserve">) </w:t>
      </w:r>
    </w:p>
    <w:p w14:paraId="6423CD51" w14:textId="77777777" w:rsidR="00D3010E" w:rsidRDefault="00D3010E" w:rsidP="00D3010E">
      <w:pPr>
        <w:rPr>
          <w:rFonts w:ascii="Cambria" w:hAnsi="Cambria" w:cs="Arial"/>
          <w:b/>
          <w:color w:val="000000" w:themeColor="text1"/>
          <w:sz w:val="22"/>
          <w:szCs w:val="22"/>
          <w:highlight w:val="yellow"/>
          <w:u w:val="single"/>
        </w:rPr>
      </w:pPr>
    </w:p>
    <w:p w14:paraId="2606B064" w14:textId="17F66F98" w:rsidR="00C12CC1" w:rsidRPr="00C24630" w:rsidRDefault="001A0A74" w:rsidP="00D3010E">
      <w:pPr>
        <w:rPr>
          <w:rFonts w:ascii="Cambria" w:hAnsi="Cambria" w:cs="Arial"/>
          <w:b/>
          <w:color w:val="000000" w:themeColor="text1"/>
          <w:sz w:val="22"/>
          <w:szCs w:val="22"/>
          <w:u w:val="single"/>
        </w:rPr>
      </w:pPr>
      <w:r w:rsidRPr="00C24630">
        <w:rPr>
          <w:rFonts w:ascii="Cambria" w:hAnsi="Cambria" w:cs="Arial"/>
          <w:b/>
          <w:color w:val="000000" w:themeColor="text1"/>
          <w:sz w:val="22"/>
          <w:szCs w:val="22"/>
          <w:highlight w:val="yellow"/>
          <w:u w:val="single"/>
        </w:rPr>
        <w:t>In</w:t>
      </w:r>
      <w:r w:rsidR="001A24F4" w:rsidRPr="00C24630">
        <w:rPr>
          <w:rFonts w:ascii="Cambria" w:hAnsi="Cambria" w:cs="Arial"/>
          <w:b/>
          <w:color w:val="000000" w:themeColor="text1"/>
          <w:sz w:val="22"/>
          <w:szCs w:val="22"/>
          <w:highlight w:val="yellow"/>
          <w:u w:val="single"/>
        </w:rPr>
        <w:t xml:space="preserve"> Lima</w:t>
      </w:r>
    </w:p>
    <w:p w14:paraId="777D51AE" w14:textId="77777777" w:rsidR="007A612B" w:rsidRPr="008D49F2" w:rsidRDefault="007A612B" w:rsidP="00D3010E">
      <w:pPr>
        <w:rPr>
          <w:rFonts w:ascii="Cambria" w:hAnsi="Cambria" w:cs="Arial"/>
          <w:b/>
          <w:sz w:val="22"/>
          <w:szCs w:val="22"/>
        </w:rPr>
      </w:pPr>
    </w:p>
    <w:p w14:paraId="09BE3D70" w14:textId="7C431DB1" w:rsidR="00272BAE" w:rsidRPr="008D49F2" w:rsidRDefault="007A612B" w:rsidP="00DC180C">
      <w:pPr>
        <w:ind w:left="2160" w:hanging="2160"/>
        <w:rPr>
          <w:rFonts w:ascii="Cambria" w:hAnsi="Cambria" w:cs="Arial"/>
          <w:color w:val="000000" w:themeColor="text1"/>
          <w:sz w:val="22"/>
          <w:szCs w:val="22"/>
        </w:rPr>
      </w:pPr>
      <w:r w:rsidRPr="008D49F2">
        <w:rPr>
          <w:rFonts w:ascii="Cambria" w:hAnsi="Cambria" w:cs="Arial"/>
          <w:sz w:val="22"/>
          <w:szCs w:val="22"/>
        </w:rPr>
        <w:t xml:space="preserve">May </w:t>
      </w:r>
      <w:r w:rsidR="00646AD4">
        <w:rPr>
          <w:rFonts w:ascii="Cambria" w:hAnsi="Cambria" w:cs="Arial"/>
          <w:sz w:val="22"/>
          <w:szCs w:val="22"/>
        </w:rPr>
        <w:t>24</w:t>
      </w:r>
      <w:r w:rsidRPr="008D49F2">
        <w:rPr>
          <w:rFonts w:ascii="Cambria" w:hAnsi="Cambria" w:cs="Arial"/>
          <w:sz w:val="22"/>
          <w:szCs w:val="22"/>
        </w:rPr>
        <w:t xml:space="preserve"> (Sunday):</w:t>
      </w:r>
      <w:r w:rsidRPr="008D49F2">
        <w:rPr>
          <w:rFonts w:ascii="Cambria" w:hAnsi="Cambria" w:cs="Arial"/>
          <w:sz w:val="22"/>
          <w:szCs w:val="22"/>
        </w:rPr>
        <w:tab/>
      </w:r>
      <w:r w:rsidR="0052026F" w:rsidRPr="008D49F2">
        <w:rPr>
          <w:rFonts w:ascii="Cambria" w:hAnsi="Cambria" w:cs="Arial"/>
          <w:sz w:val="22"/>
          <w:szCs w:val="22"/>
        </w:rPr>
        <w:t xml:space="preserve">Arrival </w:t>
      </w:r>
      <w:r w:rsidR="0052026F" w:rsidRPr="008D49F2">
        <w:rPr>
          <w:rFonts w:ascii="Cambria" w:hAnsi="Cambria" w:cs="Arial"/>
          <w:color w:val="000000" w:themeColor="text1"/>
          <w:sz w:val="22"/>
          <w:szCs w:val="22"/>
        </w:rPr>
        <w:t xml:space="preserve">in Lima. </w:t>
      </w:r>
      <w:r w:rsidR="00E10A60" w:rsidRPr="008D49F2">
        <w:rPr>
          <w:rFonts w:ascii="Cambria" w:hAnsi="Cambria" w:cs="Arial"/>
          <w:color w:val="000000" w:themeColor="text1"/>
          <w:sz w:val="22"/>
          <w:szCs w:val="22"/>
        </w:rPr>
        <w:t>Welcome dinner</w:t>
      </w:r>
      <w:r w:rsidR="00F134D5" w:rsidRPr="008D49F2">
        <w:rPr>
          <w:rFonts w:ascii="Cambria" w:hAnsi="Cambria" w:cs="Arial"/>
          <w:color w:val="000000" w:themeColor="text1"/>
          <w:sz w:val="22"/>
          <w:szCs w:val="22"/>
        </w:rPr>
        <w:t>. Check in after 1 pm</w:t>
      </w:r>
    </w:p>
    <w:p w14:paraId="7D8BA9D5" w14:textId="6A9AF7AF" w:rsidR="005721FC" w:rsidRPr="008D49F2" w:rsidRDefault="005721FC" w:rsidP="00D3010E">
      <w:pPr>
        <w:ind w:left="2160" w:hanging="2160"/>
        <w:rPr>
          <w:rFonts w:ascii="Cambria" w:hAnsi="Cambria" w:cs="Arial"/>
          <w:color w:val="000000" w:themeColor="text1"/>
          <w:sz w:val="22"/>
          <w:szCs w:val="22"/>
        </w:rPr>
      </w:pPr>
      <w:r w:rsidRPr="008D49F2">
        <w:rPr>
          <w:rFonts w:ascii="Cambria" w:hAnsi="Cambria" w:cs="Arial"/>
          <w:color w:val="000000" w:themeColor="text1"/>
          <w:sz w:val="22"/>
          <w:szCs w:val="22"/>
        </w:rPr>
        <w:tab/>
      </w:r>
      <w:r w:rsidRPr="008D49F2">
        <w:rPr>
          <w:rFonts w:ascii="Cambria" w:hAnsi="Cambria" w:cs="Arial"/>
          <w:color w:val="000000" w:themeColor="text1"/>
          <w:sz w:val="22"/>
          <w:szCs w:val="22"/>
          <w:u w:val="single"/>
        </w:rPr>
        <w:t>Meals included</w:t>
      </w:r>
      <w:r w:rsidRPr="008D49F2">
        <w:rPr>
          <w:rFonts w:ascii="Cambria" w:hAnsi="Cambria" w:cs="Arial"/>
          <w:color w:val="000000" w:themeColor="text1"/>
          <w:sz w:val="22"/>
          <w:szCs w:val="22"/>
        </w:rPr>
        <w:t>: Dinner (only)</w:t>
      </w:r>
    </w:p>
    <w:p w14:paraId="3784BDBB" w14:textId="77777777" w:rsidR="007A612B" w:rsidRPr="008D49F2" w:rsidRDefault="007A612B" w:rsidP="00D3010E">
      <w:pPr>
        <w:ind w:left="2160" w:hanging="2160"/>
        <w:rPr>
          <w:rFonts w:ascii="Cambria" w:hAnsi="Cambria" w:cs="Arial"/>
          <w:color w:val="000000" w:themeColor="text1"/>
          <w:sz w:val="22"/>
          <w:szCs w:val="22"/>
        </w:rPr>
      </w:pPr>
    </w:p>
    <w:p w14:paraId="7CB93301" w14:textId="6C3D87E0" w:rsidR="005127FC" w:rsidRPr="008D49F2" w:rsidRDefault="007A612B" w:rsidP="00D3010E">
      <w:pPr>
        <w:ind w:left="2160" w:hanging="2160"/>
        <w:rPr>
          <w:rFonts w:ascii="Cambria" w:hAnsi="Cambria" w:cs="Arial"/>
          <w:b/>
          <w:color w:val="000000" w:themeColor="text1"/>
          <w:sz w:val="22"/>
          <w:szCs w:val="22"/>
        </w:rPr>
      </w:pPr>
      <w:r w:rsidRPr="008D49F2">
        <w:rPr>
          <w:rFonts w:ascii="Cambria" w:hAnsi="Cambria" w:cs="Arial"/>
          <w:color w:val="000000" w:themeColor="text1"/>
          <w:sz w:val="22"/>
          <w:szCs w:val="22"/>
        </w:rPr>
        <w:t>May 2</w:t>
      </w:r>
      <w:r w:rsidR="00646AD4">
        <w:rPr>
          <w:rFonts w:ascii="Cambria" w:hAnsi="Cambria" w:cs="Arial"/>
          <w:color w:val="000000" w:themeColor="text1"/>
          <w:sz w:val="22"/>
          <w:szCs w:val="22"/>
        </w:rPr>
        <w:t>5</w:t>
      </w:r>
      <w:r w:rsidRPr="008D49F2">
        <w:rPr>
          <w:rFonts w:ascii="Cambria" w:hAnsi="Cambria" w:cs="Arial"/>
          <w:color w:val="000000" w:themeColor="text1"/>
          <w:sz w:val="22"/>
          <w:szCs w:val="22"/>
        </w:rPr>
        <w:t xml:space="preserve"> (Monday):</w:t>
      </w:r>
      <w:r w:rsidRPr="008D49F2">
        <w:rPr>
          <w:rFonts w:ascii="Cambria" w:hAnsi="Cambria" w:cs="Arial"/>
          <w:color w:val="000000" w:themeColor="text1"/>
          <w:sz w:val="22"/>
          <w:szCs w:val="22"/>
        </w:rPr>
        <w:tab/>
      </w:r>
      <w:r w:rsidR="005127FC" w:rsidRPr="008D49F2">
        <w:rPr>
          <w:rFonts w:ascii="Cambria" w:hAnsi="Cambria" w:cs="Arial"/>
          <w:b/>
          <w:color w:val="000000" w:themeColor="text1"/>
          <w:sz w:val="22"/>
          <w:szCs w:val="22"/>
        </w:rPr>
        <w:t>Conquest and Colony</w:t>
      </w:r>
    </w:p>
    <w:p w14:paraId="177DC6C6" w14:textId="71477E6A" w:rsidR="005127FC" w:rsidRPr="008D49F2" w:rsidRDefault="005127FC" w:rsidP="00D3010E">
      <w:pPr>
        <w:pStyle w:val="ListParagraph"/>
        <w:numPr>
          <w:ilvl w:val="0"/>
          <w:numId w:val="20"/>
        </w:numPr>
        <w:rPr>
          <w:rFonts w:ascii="Cambria" w:hAnsi="Cambria" w:cs="Arial"/>
          <w:color w:val="000000" w:themeColor="text1"/>
          <w:sz w:val="22"/>
          <w:szCs w:val="22"/>
        </w:rPr>
      </w:pPr>
      <w:r w:rsidRPr="008D49F2">
        <w:rPr>
          <w:rFonts w:ascii="Cambria" w:hAnsi="Cambria" w:cs="Arial"/>
          <w:color w:val="000000" w:themeColor="text1"/>
          <w:sz w:val="22"/>
          <w:szCs w:val="22"/>
        </w:rPr>
        <w:t>Mother Earth Travel Organization (2000) Spanish Conquest and Colonial Times. Source: Area Handbook of the US Library of Congress</w:t>
      </w:r>
    </w:p>
    <w:p w14:paraId="5EC9ADE1" w14:textId="77777777" w:rsidR="007823DB" w:rsidRPr="008D49F2" w:rsidRDefault="007823DB" w:rsidP="00D3010E">
      <w:pPr>
        <w:pStyle w:val="ListParagraph"/>
        <w:ind w:left="2520"/>
        <w:rPr>
          <w:rFonts w:ascii="Cambria" w:hAnsi="Cambria" w:cs="Arial"/>
          <w:color w:val="000000" w:themeColor="text1"/>
          <w:sz w:val="22"/>
          <w:szCs w:val="22"/>
        </w:rPr>
      </w:pPr>
    </w:p>
    <w:p w14:paraId="618BA9D0" w14:textId="67E6ACBD" w:rsidR="00EA3C83" w:rsidRPr="008D49F2" w:rsidRDefault="00EA3C83" w:rsidP="00D3010E">
      <w:pPr>
        <w:ind w:left="2160"/>
        <w:rPr>
          <w:rFonts w:ascii="Cambria" w:hAnsi="Cambria" w:cs="Arial"/>
          <w:b/>
          <w:color w:val="000000" w:themeColor="text1"/>
          <w:sz w:val="22"/>
          <w:szCs w:val="22"/>
        </w:rPr>
      </w:pPr>
      <w:r w:rsidRPr="008D49F2">
        <w:rPr>
          <w:rFonts w:ascii="Cambria" w:hAnsi="Cambria" w:cs="Arial"/>
          <w:b/>
          <w:color w:val="000000" w:themeColor="text1"/>
          <w:sz w:val="22"/>
          <w:szCs w:val="22"/>
        </w:rPr>
        <w:t>The Viceroyalty of Peru: Development of ethnicities</w:t>
      </w:r>
    </w:p>
    <w:p w14:paraId="6FC2CE1E" w14:textId="0ACD681E" w:rsidR="00522B60" w:rsidRPr="00543E15" w:rsidRDefault="00522B60" w:rsidP="00D3010E">
      <w:pPr>
        <w:rPr>
          <w:rFonts w:ascii="Cambria" w:hAnsi="Cambria" w:cs="Arial"/>
          <w:color w:val="FF0000"/>
          <w:sz w:val="22"/>
          <w:szCs w:val="22"/>
          <w:highlight w:val="lightGray"/>
          <w:lang w:val="es-ES"/>
        </w:rPr>
      </w:pPr>
    </w:p>
    <w:p w14:paraId="73908C98" w14:textId="3DB4AC16" w:rsidR="00130C29" w:rsidRPr="00DC180C" w:rsidRDefault="00130C29" w:rsidP="00130C29">
      <w:pPr>
        <w:ind w:left="2250" w:hanging="90"/>
        <w:rPr>
          <w:rFonts w:ascii="Cambria" w:hAnsi="Cambria" w:cs="Arial"/>
          <w:b/>
          <w:color w:val="0432FF"/>
          <w:sz w:val="22"/>
          <w:szCs w:val="22"/>
        </w:rPr>
      </w:pPr>
      <w:r w:rsidRPr="00DC180C">
        <w:rPr>
          <w:rFonts w:ascii="Cambria" w:hAnsi="Cambria" w:cs="Arial"/>
          <w:b/>
          <w:color w:val="0432FF"/>
          <w:sz w:val="22"/>
          <w:szCs w:val="22"/>
        </w:rPr>
        <w:t xml:space="preserve">-Historic Downtown: Plaza de </w:t>
      </w:r>
      <w:proofErr w:type="spellStart"/>
      <w:r w:rsidRPr="00DC180C">
        <w:rPr>
          <w:rFonts w:ascii="Cambria" w:hAnsi="Cambria" w:cs="Arial"/>
          <w:b/>
          <w:color w:val="0432FF"/>
          <w:sz w:val="22"/>
          <w:szCs w:val="22"/>
        </w:rPr>
        <w:t>Armas</w:t>
      </w:r>
      <w:proofErr w:type="spellEnd"/>
      <w:r w:rsidRPr="00DC180C">
        <w:rPr>
          <w:rFonts w:ascii="Cambria" w:hAnsi="Cambria" w:cs="Arial"/>
          <w:b/>
          <w:color w:val="0432FF"/>
          <w:sz w:val="22"/>
          <w:szCs w:val="22"/>
        </w:rPr>
        <w:t xml:space="preserve"> (Main Square), Government Palace, Cathedral, Church and Monastery of Santo Domingo</w:t>
      </w:r>
    </w:p>
    <w:p w14:paraId="13C4566A" w14:textId="22175124" w:rsidR="00740BC1" w:rsidRPr="008D49F2" w:rsidRDefault="00740BC1" w:rsidP="00130C29">
      <w:pPr>
        <w:ind w:left="2160"/>
        <w:rPr>
          <w:rFonts w:ascii="Cambria" w:hAnsi="Cambria" w:cs="Arial"/>
          <w:b/>
          <w:color w:val="0432FF"/>
          <w:sz w:val="22"/>
          <w:szCs w:val="22"/>
        </w:rPr>
      </w:pPr>
      <w:r w:rsidRPr="008D49F2">
        <w:rPr>
          <w:rFonts w:ascii="Cambria" w:hAnsi="Cambria" w:cs="Arial"/>
          <w:b/>
          <w:color w:val="0432FF"/>
          <w:sz w:val="22"/>
          <w:szCs w:val="22"/>
        </w:rPr>
        <w:t xml:space="preserve">-District of </w:t>
      </w:r>
      <w:proofErr w:type="spellStart"/>
      <w:r w:rsidRPr="008D49F2">
        <w:rPr>
          <w:rFonts w:ascii="Cambria" w:hAnsi="Cambria" w:cs="Arial"/>
          <w:b/>
          <w:color w:val="0432FF"/>
          <w:sz w:val="22"/>
          <w:szCs w:val="22"/>
        </w:rPr>
        <w:t>Barranco</w:t>
      </w:r>
      <w:proofErr w:type="spellEnd"/>
      <w:r w:rsidRPr="008D49F2">
        <w:rPr>
          <w:rFonts w:ascii="Cambria" w:hAnsi="Cambria" w:cs="Arial"/>
          <w:b/>
          <w:color w:val="0432FF"/>
          <w:sz w:val="22"/>
          <w:szCs w:val="22"/>
        </w:rPr>
        <w:t xml:space="preserve">: Plaza de </w:t>
      </w:r>
      <w:proofErr w:type="spellStart"/>
      <w:r w:rsidRPr="008D49F2">
        <w:rPr>
          <w:rFonts w:ascii="Cambria" w:hAnsi="Cambria" w:cs="Arial"/>
          <w:b/>
          <w:color w:val="0432FF"/>
          <w:sz w:val="22"/>
          <w:szCs w:val="22"/>
        </w:rPr>
        <w:t>Armas</w:t>
      </w:r>
      <w:proofErr w:type="spellEnd"/>
      <w:r w:rsidRPr="008D49F2">
        <w:rPr>
          <w:rFonts w:ascii="Cambria" w:hAnsi="Cambria" w:cs="Arial"/>
          <w:b/>
          <w:color w:val="0432FF"/>
          <w:sz w:val="22"/>
          <w:szCs w:val="22"/>
        </w:rPr>
        <w:t xml:space="preserve"> (Main Square), Cathedral, </w:t>
      </w:r>
      <w:proofErr w:type="spellStart"/>
      <w:r w:rsidRPr="008D49F2">
        <w:rPr>
          <w:rFonts w:ascii="Cambria" w:hAnsi="Cambria" w:cs="Arial"/>
          <w:b/>
          <w:color w:val="0432FF"/>
          <w:sz w:val="22"/>
          <w:szCs w:val="22"/>
        </w:rPr>
        <w:t>Ermita</w:t>
      </w:r>
      <w:proofErr w:type="spellEnd"/>
      <w:r w:rsidRPr="008D49F2">
        <w:rPr>
          <w:rFonts w:ascii="Cambria" w:hAnsi="Cambria" w:cs="Arial"/>
          <w:b/>
          <w:color w:val="0432FF"/>
          <w:sz w:val="22"/>
          <w:szCs w:val="22"/>
        </w:rPr>
        <w:t xml:space="preserve"> Church, Bridge of Sighs</w:t>
      </w:r>
    </w:p>
    <w:p w14:paraId="76AB4A8E" w14:textId="24582DE9" w:rsidR="007823DB" w:rsidRPr="008D49F2" w:rsidRDefault="007823DB" w:rsidP="000A21E4">
      <w:pPr>
        <w:rPr>
          <w:rFonts w:ascii="Cambria" w:hAnsi="Cambria" w:cs="Arial"/>
          <w:color w:val="C00000"/>
          <w:sz w:val="22"/>
          <w:szCs w:val="22"/>
          <w:lang w:val="es-ES"/>
        </w:rPr>
      </w:pPr>
    </w:p>
    <w:p w14:paraId="65E61517" w14:textId="416061A7" w:rsidR="007823DB" w:rsidRPr="008D49F2" w:rsidRDefault="007823DB" w:rsidP="00D3010E">
      <w:pPr>
        <w:ind w:left="2160"/>
        <w:rPr>
          <w:rFonts w:ascii="Cambria" w:hAnsi="Cambria" w:cs="Arial"/>
          <w:color w:val="C00000"/>
          <w:sz w:val="22"/>
          <w:szCs w:val="22"/>
          <w:lang w:val="es-ES"/>
        </w:rPr>
      </w:pPr>
      <w:r w:rsidRPr="008D49F2">
        <w:rPr>
          <w:rFonts w:ascii="Cambria" w:hAnsi="Cambria" w:cs="Arial"/>
          <w:color w:val="000000" w:themeColor="text1"/>
          <w:sz w:val="22"/>
          <w:szCs w:val="22"/>
          <w:u w:val="single"/>
        </w:rPr>
        <w:t>Meals included</w:t>
      </w:r>
      <w:r w:rsidRPr="00DC180C">
        <w:rPr>
          <w:rFonts w:ascii="Cambria" w:hAnsi="Cambria" w:cs="Arial"/>
          <w:color w:val="000000" w:themeColor="text1"/>
          <w:sz w:val="22"/>
          <w:szCs w:val="22"/>
        </w:rPr>
        <w:t xml:space="preserve">: Breakfast at hotel (only). Maybe dinner in </w:t>
      </w:r>
      <w:proofErr w:type="spellStart"/>
      <w:r w:rsidRPr="00DC180C">
        <w:rPr>
          <w:rFonts w:ascii="Cambria" w:hAnsi="Cambria" w:cs="Arial"/>
          <w:color w:val="000000" w:themeColor="text1"/>
          <w:sz w:val="22"/>
          <w:szCs w:val="22"/>
        </w:rPr>
        <w:t>Barranco</w:t>
      </w:r>
      <w:proofErr w:type="spellEnd"/>
      <w:r w:rsidRPr="00DC180C">
        <w:rPr>
          <w:rFonts w:ascii="Cambria" w:hAnsi="Cambria" w:cs="Arial"/>
          <w:color w:val="000000" w:themeColor="text1"/>
          <w:sz w:val="22"/>
          <w:szCs w:val="22"/>
        </w:rPr>
        <w:t xml:space="preserve"> (TBD)</w:t>
      </w:r>
    </w:p>
    <w:p w14:paraId="25A73C77" w14:textId="77777777" w:rsidR="007823DB" w:rsidRPr="008D49F2" w:rsidRDefault="007823DB" w:rsidP="00D3010E">
      <w:pPr>
        <w:rPr>
          <w:rFonts w:ascii="Cambria" w:hAnsi="Cambria" w:cs="Arial"/>
          <w:sz w:val="22"/>
          <w:szCs w:val="22"/>
        </w:rPr>
      </w:pPr>
    </w:p>
    <w:p w14:paraId="31F8CBF5" w14:textId="03465148" w:rsidR="00EA3C83" w:rsidRPr="008D49F2" w:rsidRDefault="007A612B" w:rsidP="00D3010E">
      <w:pPr>
        <w:ind w:left="2160" w:hanging="2160"/>
        <w:rPr>
          <w:rFonts w:ascii="Cambria" w:hAnsi="Cambria" w:cs="Arial"/>
          <w:b/>
          <w:color w:val="000000" w:themeColor="text1"/>
          <w:sz w:val="22"/>
          <w:szCs w:val="22"/>
        </w:rPr>
      </w:pPr>
      <w:r w:rsidRPr="008D49F2">
        <w:rPr>
          <w:rFonts w:ascii="Cambria" w:hAnsi="Cambria" w:cs="Arial"/>
          <w:color w:val="000000" w:themeColor="text1"/>
          <w:sz w:val="22"/>
          <w:szCs w:val="22"/>
        </w:rPr>
        <w:t>May 2</w:t>
      </w:r>
      <w:r w:rsidR="00646AD4">
        <w:rPr>
          <w:rFonts w:ascii="Cambria" w:hAnsi="Cambria" w:cs="Arial"/>
          <w:color w:val="000000" w:themeColor="text1"/>
          <w:sz w:val="22"/>
          <w:szCs w:val="22"/>
        </w:rPr>
        <w:t>6</w:t>
      </w:r>
      <w:r w:rsidRPr="008D49F2">
        <w:rPr>
          <w:rFonts w:ascii="Cambria" w:hAnsi="Cambria" w:cs="Arial"/>
          <w:color w:val="000000" w:themeColor="text1"/>
          <w:sz w:val="22"/>
          <w:szCs w:val="22"/>
        </w:rPr>
        <w:t xml:space="preserve"> (Tuesday):</w:t>
      </w:r>
      <w:r w:rsidRPr="008D49F2">
        <w:rPr>
          <w:rFonts w:ascii="Cambria" w:hAnsi="Cambria" w:cs="Arial"/>
          <w:color w:val="000000" w:themeColor="text1"/>
          <w:sz w:val="22"/>
          <w:szCs w:val="22"/>
        </w:rPr>
        <w:tab/>
      </w:r>
      <w:r w:rsidR="00EA3C83" w:rsidRPr="008D49F2">
        <w:rPr>
          <w:rFonts w:ascii="Cambria" w:hAnsi="Cambria" w:cs="Arial"/>
          <w:b/>
          <w:color w:val="000000" w:themeColor="text1"/>
          <w:sz w:val="22"/>
          <w:szCs w:val="22"/>
        </w:rPr>
        <w:t>The Birth of the Republic of Peru</w:t>
      </w:r>
    </w:p>
    <w:p w14:paraId="5C345BCF" w14:textId="0BD7CC96" w:rsidR="005F1978" w:rsidRPr="008D49F2" w:rsidRDefault="005F1978" w:rsidP="00D3010E">
      <w:pPr>
        <w:pStyle w:val="ListParagraph"/>
        <w:numPr>
          <w:ilvl w:val="0"/>
          <w:numId w:val="20"/>
        </w:numPr>
        <w:rPr>
          <w:rFonts w:ascii="Cambria" w:hAnsi="Cambria" w:cs="Arial"/>
          <w:color w:val="000000" w:themeColor="text1"/>
          <w:sz w:val="22"/>
          <w:szCs w:val="22"/>
        </w:rPr>
      </w:pPr>
      <w:r w:rsidRPr="008D49F2">
        <w:rPr>
          <w:rFonts w:ascii="Cambria" w:hAnsi="Cambria" w:cs="Arial"/>
          <w:color w:val="000000" w:themeColor="text1"/>
          <w:sz w:val="22"/>
          <w:szCs w:val="22"/>
        </w:rPr>
        <w:t>Henderson, Peter V. N. “The Wars for Independence, 1808-1830.”</w:t>
      </w:r>
    </w:p>
    <w:p w14:paraId="5FB2ECC3" w14:textId="61B58968" w:rsidR="005F1978" w:rsidRPr="008D49F2" w:rsidRDefault="005F1978" w:rsidP="00D3010E">
      <w:pPr>
        <w:ind w:left="1440" w:firstLine="720"/>
        <w:rPr>
          <w:rFonts w:ascii="Cambria" w:hAnsi="Cambria" w:cs="Arial"/>
          <w:color w:val="000000" w:themeColor="text1"/>
          <w:sz w:val="22"/>
          <w:szCs w:val="22"/>
        </w:rPr>
      </w:pPr>
      <w:r w:rsidRPr="008D49F2">
        <w:rPr>
          <w:rFonts w:ascii="Cambria" w:hAnsi="Cambria" w:cs="Arial"/>
          <w:i/>
          <w:color w:val="000000" w:themeColor="text1"/>
          <w:sz w:val="22"/>
          <w:szCs w:val="22"/>
        </w:rPr>
        <w:t xml:space="preserve">      Course of Andean Histo</w:t>
      </w:r>
      <w:r w:rsidRPr="008D49F2">
        <w:rPr>
          <w:rFonts w:ascii="Cambria" w:hAnsi="Cambria" w:cs="Arial"/>
          <w:color w:val="000000" w:themeColor="text1"/>
          <w:sz w:val="22"/>
          <w:szCs w:val="22"/>
        </w:rPr>
        <w:t>ry, U of Mexico Press, 2013, pp. 107-19.</w:t>
      </w:r>
    </w:p>
    <w:p w14:paraId="3C0D103A" w14:textId="77777777" w:rsidR="005F1978" w:rsidRPr="008D49F2" w:rsidRDefault="005F1978" w:rsidP="00D3010E">
      <w:pPr>
        <w:ind w:left="2160" w:hanging="2160"/>
        <w:rPr>
          <w:rFonts w:ascii="Cambria" w:hAnsi="Cambria" w:cs="Arial"/>
          <w:b/>
          <w:color w:val="000000" w:themeColor="text1"/>
          <w:sz w:val="22"/>
          <w:szCs w:val="22"/>
        </w:rPr>
      </w:pPr>
    </w:p>
    <w:p w14:paraId="6AF27CF7" w14:textId="3BD604E2" w:rsidR="00A53E50" w:rsidRPr="008D49F2" w:rsidRDefault="00A53E50" w:rsidP="00D3010E">
      <w:pPr>
        <w:pStyle w:val="ListParagraph"/>
        <w:numPr>
          <w:ilvl w:val="0"/>
          <w:numId w:val="20"/>
        </w:numPr>
        <w:rPr>
          <w:rFonts w:ascii="Cambria" w:eastAsia="Times New Roman" w:hAnsi="Cambria"/>
          <w:color w:val="000000" w:themeColor="text1"/>
          <w:sz w:val="22"/>
          <w:szCs w:val="22"/>
        </w:rPr>
      </w:pPr>
      <w:r w:rsidRPr="008D49F2">
        <w:rPr>
          <w:rFonts w:ascii="Cambria" w:eastAsia="Times New Roman" w:hAnsi="Cambria" w:cs="Arial"/>
          <w:color w:val="000000" w:themeColor="text1"/>
          <w:sz w:val="22"/>
          <w:szCs w:val="22"/>
          <w:shd w:val="clear" w:color="auto" w:fill="FFFFFF"/>
        </w:rPr>
        <w:t>Walker, C. (1998). “The Patriotic Society: Discussions and Omissions about Indians in the Peruvian War of Independence”. </w:t>
      </w:r>
      <w:r w:rsidRPr="008D49F2">
        <w:rPr>
          <w:rFonts w:ascii="Cambria" w:eastAsia="Times New Roman" w:hAnsi="Cambria" w:cs="Arial"/>
          <w:i/>
          <w:iCs/>
          <w:color w:val="000000" w:themeColor="text1"/>
          <w:sz w:val="22"/>
          <w:szCs w:val="22"/>
          <w:shd w:val="clear" w:color="auto" w:fill="FFFFFF"/>
        </w:rPr>
        <w:t>The Americas,</w:t>
      </w:r>
      <w:r w:rsidRPr="008D49F2">
        <w:rPr>
          <w:rFonts w:ascii="Cambria" w:eastAsia="Times New Roman" w:hAnsi="Cambria" w:cs="Arial"/>
          <w:color w:val="000000" w:themeColor="text1"/>
          <w:sz w:val="22"/>
          <w:szCs w:val="22"/>
          <w:shd w:val="clear" w:color="auto" w:fill="FFFFFF"/>
        </w:rPr>
        <w:t> </w:t>
      </w:r>
      <w:r w:rsidRPr="008D49F2">
        <w:rPr>
          <w:rFonts w:ascii="Cambria" w:eastAsia="Times New Roman" w:hAnsi="Cambria" w:cs="Arial"/>
          <w:i/>
          <w:iCs/>
          <w:color w:val="000000" w:themeColor="text1"/>
          <w:sz w:val="22"/>
          <w:szCs w:val="22"/>
          <w:shd w:val="clear" w:color="auto" w:fill="FFFFFF"/>
        </w:rPr>
        <w:t>55</w:t>
      </w:r>
      <w:r w:rsidRPr="008D49F2">
        <w:rPr>
          <w:rFonts w:ascii="Cambria" w:eastAsia="Times New Roman" w:hAnsi="Cambria" w:cs="Arial"/>
          <w:color w:val="000000" w:themeColor="text1"/>
          <w:sz w:val="22"/>
          <w:szCs w:val="22"/>
          <w:shd w:val="clear" w:color="auto" w:fill="FFFFFF"/>
        </w:rPr>
        <w:t xml:space="preserve">(2), 275-298. </w:t>
      </w:r>
    </w:p>
    <w:p w14:paraId="0A625932" w14:textId="77777777" w:rsidR="00A53E50" w:rsidRPr="008D49F2" w:rsidRDefault="00A53E50" w:rsidP="00D3010E">
      <w:pPr>
        <w:rPr>
          <w:rFonts w:ascii="Cambria" w:hAnsi="Cambria" w:cs="Arial"/>
          <w:color w:val="000000" w:themeColor="text1"/>
          <w:sz w:val="22"/>
          <w:szCs w:val="22"/>
        </w:rPr>
      </w:pPr>
    </w:p>
    <w:p w14:paraId="76A10365" w14:textId="7CC45718" w:rsidR="00B7292A" w:rsidRPr="00DC180C" w:rsidRDefault="00B7292A" w:rsidP="00B7292A">
      <w:pPr>
        <w:ind w:left="2160"/>
        <w:rPr>
          <w:rFonts w:ascii="Cambria" w:eastAsia="Times New Roman" w:hAnsi="Cambria" w:cs="Arial"/>
          <w:b/>
          <w:bCs/>
          <w:color w:val="0432FF"/>
          <w:sz w:val="22"/>
          <w:szCs w:val="22"/>
        </w:rPr>
      </w:pPr>
      <w:r w:rsidRPr="00DC180C">
        <w:rPr>
          <w:rFonts w:ascii="Cambria" w:eastAsia="Times New Roman" w:hAnsi="Cambria" w:cs="Arial"/>
          <w:b/>
          <w:bCs/>
          <w:color w:val="0432FF"/>
          <w:sz w:val="22"/>
          <w:szCs w:val="22"/>
        </w:rPr>
        <w:t>-</w:t>
      </w:r>
      <w:proofErr w:type="spellStart"/>
      <w:r w:rsidR="00EA6221">
        <w:rPr>
          <w:rFonts w:ascii="Cambria" w:eastAsia="Times New Roman" w:hAnsi="Cambria" w:cs="Arial"/>
          <w:b/>
          <w:bCs/>
          <w:color w:val="0432FF"/>
          <w:sz w:val="22"/>
          <w:szCs w:val="22"/>
        </w:rPr>
        <w:t>Larco</w:t>
      </w:r>
      <w:proofErr w:type="spellEnd"/>
      <w:r w:rsidR="00EA6221">
        <w:rPr>
          <w:rFonts w:ascii="Cambria" w:eastAsia="Times New Roman" w:hAnsi="Cambria" w:cs="Arial"/>
          <w:b/>
          <w:bCs/>
          <w:color w:val="0432FF"/>
          <w:sz w:val="22"/>
          <w:szCs w:val="22"/>
        </w:rPr>
        <w:t xml:space="preserve"> Museum</w:t>
      </w:r>
    </w:p>
    <w:p w14:paraId="4D0361D6" w14:textId="0B4BD117" w:rsidR="006C7C06" w:rsidRPr="008D49F2" w:rsidRDefault="001D1A9F" w:rsidP="00D3010E">
      <w:pPr>
        <w:ind w:left="2160"/>
        <w:rPr>
          <w:rFonts w:ascii="Cambria" w:hAnsi="Cambria" w:cs="Arial"/>
          <w:b/>
          <w:color w:val="0432FF"/>
          <w:sz w:val="22"/>
          <w:szCs w:val="22"/>
        </w:rPr>
      </w:pPr>
      <w:r w:rsidRPr="008D49F2">
        <w:rPr>
          <w:rFonts w:ascii="Cambria" w:hAnsi="Cambria" w:cs="Arial"/>
          <w:b/>
          <w:color w:val="0432FF"/>
          <w:sz w:val="22"/>
          <w:szCs w:val="22"/>
        </w:rPr>
        <w:t>-</w:t>
      </w:r>
      <w:proofErr w:type="spellStart"/>
      <w:r w:rsidRPr="008D49F2">
        <w:rPr>
          <w:rFonts w:ascii="Cambria" w:hAnsi="Cambria" w:cs="Arial"/>
          <w:b/>
          <w:color w:val="0432FF"/>
          <w:sz w:val="22"/>
          <w:szCs w:val="22"/>
        </w:rPr>
        <w:t>Circuito</w:t>
      </w:r>
      <w:proofErr w:type="spellEnd"/>
      <w:r w:rsidRPr="008D49F2">
        <w:rPr>
          <w:rFonts w:ascii="Cambria" w:hAnsi="Cambria" w:cs="Arial"/>
          <w:b/>
          <w:color w:val="0432FF"/>
          <w:sz w:val="22"/>
          <w:szCs w:val="22"/>
        </w:rPr>
        <w:t xml:space="preserve"> </w:t>
      </w:r>
      <w:proofErr w:type="spellStart"/>
      <w:r w:rsidRPr="008D49F2">
        <w:rPr>
          <w:rFonts w:ascii="Cambria" w:hAnsi="Cambria" w:cs="Arial"/>
          <w:b/>
          <w:color w:val="0432FF"/>
          <w:sz w:val="22"/>
          <w:szCs w:val="22"/>
        </w:rPr>
        <w:t>Mágico</w:t>
      </w:r>
      <w:proofErr w:type="spellEnd"/>
      <w:r w:rsidRPr="008D49F2">
        <w:rPr>
          <w:rFonts w:ascii="Cambria" w:hAnsi="Cambria" w:cs="Arial"/>
          <w:b/>
          <w:color w:val="0432FF"/>
          <w:sz w:val="22"/>
          <w:szCs w:val="22"/>
        </w:rPr>
        <w:t xml:space="preserve"> del Agua del Parque de la </w:t>
      </w:r>
      <w:proofErr w:type="spellStart"/>
      <w:r w:rsidRPr="008D49F2">
        <w:rPr>
          <w:rFonts w:ascii="Cambria" w:hAnsi="Cambria" w:cs="Arial"/>
          <w:b/>
          <w:color w:val="0432FF"/>
          <w:sz w:val="22"/>
          <w:szCs w:val="22"/>
        </w:rPr>
        <w:t>Reserva</w:t>
      </w:r>
      <w:proofErr w:type="spellEnd"/>
      <w:r w:rsidR="006C7C06" w:rsidRPr="008D49F2">
        <w:rPr>
          <w:rFonts w:ascii="Cambria" w:hAnsi="Cambria" w:cs="Arial"/>
          <w:b/>
          <w:color w:val="0432FF"/>
          <w:sz w:val="22"/>
          <w:szCs w:val="22"/>
        </w:rPr>
        <w:t xml:space="preserve"> </w:t>
      </w:r>
    </w:p>
    <w:p w14:paraId="22527A21" w14:textId="51240540" w:rsidR="00E503BF" w:rsidRPr="008D49F2" w:rsidRDefault="00E503BF" w:rsidP="00D3010E">
      <w:pPr>
        <w:ind w:left="2160"/>
        <w:rPr>
          <w:rFonts w:ascii="Cambria" w:eastAsia="Times New Roman" w:hAnsi="Cambria"/>
          <w:color w:val="FF0000"/>
          <w:sz w:val="22"/>
          <w:szCs w:val="22"/>
        </w:rPr>
      </w:pPr>
    </w:p>
    <w:p w14:paraId="6DEA4A1B" w14:textId="2655D99E" w:rsidR="00E503BF" w:rsidRPr="008D49F2" w:rsidRDefault="00E503BF" w:rsidP="00D3010E">
      <w:pPr>
        <w:ind w:left="2160"/>
        <w:rPr>
          <w:rFonts w:ascii="Cambria" w:eastAsia="Times New Roman" w:hAnsi="Cambria"/>
          <w:color w:val="FF0000"/>
          <w:sz w:val="22"/>
          <w:szCs w:val="22"/>
        </w:rPr>
      </w:pPr>
      <w:r w:rsidRPr="008D49F2">
        <w:rPr>
          <w:rFonts w:ascii="Cambria" w:hAnsi="Cambria" w:cs="Arial"/>
          <w:color w:val="000000" w:themeColor="text1"/>
          <w:sz w:val="22"/>
          <w:szCs w:val="22"/>
          <w:u w:val="single"/>
        </w:rPr>
        <w:t>Meals included</w:t>
      </w:r>
      <w:r w:rsidRPr="008D49F2">
        <w:rPr>
          <w:rFonts w:ascii="Cambria" w:hAnsi="Cambria" w:cs="Arial"/>
          <w:color w:val="000000" w:themeColor="text1"/>
          <w:sz w:val="22"/>
          <w:szCs w:val="22"/>
        </w:rPr>
        <w:t xml:space="preserve">: </w:t>
      </w:r>
      <w:r w:rsidRPr="00DC180C">
        <w:rPr>
          <w:rFonts w:ascii="Cambria" w:hAnsi="Cambria" w:cs="Arial"/>
          <w:color w:val="000000" w:themeColor="text1"/>
          <w:sz w:val="22"/>
          <w:szCs w:val="22"/>
        </w:rPr>
        <w:t>Breakfast at hotel (only)</w:t>
      </w:r>
    </w:p>
    <w:p w14:paraId="344C4C81" w14:textId="77777777" w:rsidR="007823DB" w:rsidRPr="008D49F2" w:rsidRDefault="007823DB" w:rsidP="00D3010E">
      <w:pPr>
        <w:rPr>
          <w:rFonts w:ascii="Cambria" w:hAnsi="Cambria" w:cs="Arial"/>
          <w:color w:val="000000" w:themeColor="text1"/>
          <w:sz w:val="22"/>
          <w:szCs w:val="22"/>
        </w:rPr>
      </w:pPr>
    </w:p>
    <w:p w14:paraId="6149CB3C" w14:textId="5794D92D" w:rsidR="00130F4E" w:rsidRPr="008D49F2" w:rsidRDefault="00A77CEE" w:rsidP="00D3010E">
      <w:pPr>
        <w:rPr>
          <w:rFonts w:ascii="Cambria" w:hAnsi="Cambria" w:cs="Arial"/>
          <w:color w:val="000000" w:themeColor="text1"/>
          <w:sz w:val="22"/>
          <w:szCs w:val="22"/>
        </w:rPr>
      </w:pPr>
      <w:r w:rsidRPr="008D49F2">
        <w:rPr>
          <w:rFonts w:ascii="Cambria" w:hAnsi="Cambria" w:cs="Arial"/>
          <w:color w:val="000000" w:themeColor="text1"/>
          <w:sz w:val="22"/>
          <w:szCs w:val="22"/>
        </w:rPr>
        <w:t xml:space="preserve">May </w:t>
      </w:r>
      <w:r w:rsidR="00AE6D2E" w:rsidRPr="008D49F2">
        <w:rPr>
          <w:rFonts w:ascii="Cambria" w:hAnsi="Cambria" w:cs="Arial"/>
          <w:color w:val="000000" w:themeColor="text1"/>
          <w:sz w:val="22"/>
          <w:szCs w:val="22"/>
        </w:rPr>
        <w:t>2</w:t>
      </w:r>
      <w:r w:rsidR="00646AD4">
        <w:rPr>
          <w:rFonts w:ascii="Cambria" w:hAnsi="Cambria" w:cs="Arial"/>
          <w:color w:val="000000" w:themeColor="text1"/>
          <w:sz w:val="22"/>
          <w:szCs w:val="22"/>
        </w:rPr>
        <w:t>7</w:t>
      </w:r>
      <w:r w:rsidRPr="008D49F2">
        <w:rPr>
          <w:rFonts w:ascii="Cambria" w:hAnsi="Cambria" w:cs="Arial"/>
          <w:color w:val="000000" w:themeColor="text1"/>
          <w:sz w:val="22"/>
          <w:szCs w:val="22"/>
        </w:rPr>
        <w:t xml:space="preserve"> (</w:t>
      </w:r>
      <w:r w:rsidR="00AE6D2E" w:rsidRPr="008D49F2">
        <w:rPr>
          <w:rFonts w:ascii="Cambria" w:hAnsi="Cambria" w:cs="Arial"/>
          <w:color w:val="000000" w:themeColor="text1"/>
          <w:sz w:val="22"/>
          <w:szCs w:val="22"/>
        </w:rPr>
        <w:t>Wedne</w:t>
      </w:r>
      <w:r w:rsidRPr="008D49F2">
        <w:rPr>
          <w:rFonts w:ascii="Cambria" w:hAnsi="Cambria" w:cs="Arial"/>
          <w:color w:val="000000" w:themeColor="text1"/>
          <w:sz w:val="22"/>
          <w:szCs w:val="22"/>
        </w:rPr>
        <w:t>sday):</w:t>
      </w:r>
      <w:r w:rsidR="00130F4E" w:rsidRPr="008D49F2">
        <w:rPr>
          <w:rFonts w:ascii="Cambria" w:hAnsi="Cambria" w:cs="Arial"/>
          <w:color w:val="000000" w:themeColor="text1"/>
          <w:sz w:val="22"/>
          <w:szCs w:val="22"/>
        </w:rPr>
        <w:t xml:space="preserve">  </w:t>
      </w:r>
      <w:r w:rsidR="00C24630" w:rsidRPr="008D49F2">
        <w:rPr>
          <w:rFonts w:ascii="Cambria" w:hAnsi="Cambria" w:cs="Arial"/>
          <w:b/>
          <w:color w:val="C00000"/>
          <w:sz w:val="22"/>
          <w:szCs w:val="22"/>
        </w:rPr>
        <w:t>Quiz</w:t>
      </w:r>
      <w:r w:rsidR="00130F4E" w:rsidRPr="008D49F2">
        <w:rPr>
          <w:rFonts w:ascii="Cambria" w:hAnsi="Cambria" w:cs="Arial"/>
          <w:b/>
          <w:color w:val="C00000"/>
          <w:sz w:val="22"/>
          <w:szCs w:val="22"/>
        </w:rPr>
        <w:t xml:space="preserve"> 1</w:t>
      </w:r>
      <w:r w:rsidR="0075390C" w:rsidRPr="008D49F2">
        <w:rPr>
          <w:rFonts w:ascii="Cambria" w:hAnsi="Cambria" w:cs="Arial"/>
          <w:b/>
          <w:color w:val="C00000"/>
          <w:sz w:val="22"/>
          <w:szCs w:val="22"/>
        </w:rPr>
        <w:t xml:space="preserve"> (Location TBD)</w:t>
      </w:r>
    </w:p>
    <w:p w14:paraId="4F4552D1" w14:textId="1B807F16" w:rsidR="00276B1C" w:rsidRPr="008D49F2" w:rsidRDefault="000E660B" w:rsidP="00D3010E">
      <w:pPr>
        <w:rPr>
          <w:rFonts w:ascii="Cambria" w:hAnsi="Cambria" w:cs="Arial"/>
          <w:color w:val="000000" w:themeColor="text1"/>
          <w:sz w:val="22"/>
          <w:szCs w:val="22"/>
        </w:rPr>
      </w:pPr>
      <w:r w:rsidRPr="008D49F2">
        <w:rPr>
          <w:rFonts w:ascii="Cambria" w:hAnsi="Cambria" w:cs="Arial"/>
          <w:color w:val="000000" w:themeColor="text1"/>
          <w:sz w:val="22"/>
          <w:szCs w:val="22"/>
        </w:rPr>
        <w:t xml:space="preserve">  </w:t>
      </w:r>
      <w:r w:rsidR="00276B1C" w:rsidRPr="008D49F2">
        <w:rPr>
          <w:rFonts w:ascii="Cambria" w:hAnsi="Cambria" w:cs="Arial"/>
          <w:color w:val="000000" w:themeColor="text1"/>
          <w:sz w:val="22"/>
          <w:szCs w:val="22"/>
        </w:rPr>
        <w:tab/>
      </w:r>
      <w:r w:rsidR="00276B1C" w:rsidRPr="008D49F2">
        <w:rPr>
          <w:rFonts w:ascii="Cambria" w:hAnsi="Cambria" w:cs="Arial"/>
          <w:color w:val="000000" w:themeColor="text1"/>
          <w:sz w:val="22"/>
          <w:szCs w:val="22"/>
        </w:rPr>
        <w:tab/>
      </w:r>
      <w:r w:rsidR="00276B1C" w:rsidRPr="008D49F2">
        <w:rPr>
          <w:rFonts w:ascii="Cambria" w:hAnsi="Cambria" w:cs="Arial"/>
          <w:color w:val="000000" w:themeColor="text1"/>
          <w:sz w:val="22"/>
          <w:szCs w:val="22"/>
        </w:rPr>
        <w:tab/>
      </w:r>
    </w:p>
    <w:p w14:paraId="4479D5EF" w14:textId="18F705C9" w:rsidR="00A77CEE" w:rsidRPr="008D49F2" w:rsidRDefault="001D1A9F" w:rsidP="00D3010E">
      <w:pPr>
        <w:ind w:left="1440" w:firstLine="720"/>
        <w:rPr>
          <w:rFonts w:ascii="Cambria" w:hAnsi="Cambria" w:cs="Arial"/>
          <w:b/>
          <w:color w:val="0432FF"/>
          <w:sz w:val="22"/>
          <w:szCs w:val="22"/>
        </w:rPr>
      </w:pPr>
      <w:r w:rsidRPr="008D49F2">
        <w:rPr>
          <w:rFonts w:ascii="Cambria" w:hAnsi="Cambria" w:cs="Arial"/>
          <w:b/>
          <w:color w:val="0432FF"/>
          <w:sz w:val="22"/>
          <w:szCs w:val="22"/>
        </w:rPr>
        <w:t>-</w:t>
      </w:r>
      <w:r w:rsidR="00AA2A3B" w:rsidRPr="008D49F2">
        <w:rPr>
          <w:rFonts w:ascii="Cambria" w:hAnsi="Cambria" w:cs="Arial"/>
          <w:b/>
          <w:color w:val="0432FF"/>
          <w:sz w:val="22"/>
          <w:szCs w:val="22"/>
        </w:rPr>
        <w:t>La Punta District Callao and Real Felipe Fortress</w:t>
      </w:r>
    </w:p>
    <w:p w14:paraId="20E426D6" w14:textId="2B9824B8" w:rsidR="00A77CEE" w:rsidRPr="008D49F2" w:rsidRDefault="001D1A9F" w:rsidP="00D3010E">
      <w:pPr>
        <w:ind w:left="2160"/>
        <w:rPr>
          <w:rFonts w:ascii="Cambria" w:hAnsi="Cambria" w:cs="Arial"/>
          <w:b/>
          <w:color w:val="C00000"/>
          <w:sz w:val="22"/>
          <w:szCs w:val="22"/>
        </w:rPr>
      </w:pPr>
      <w:r w:rsidRPr="008D49F2">
        <w:rPr>
          <w:rFonts w:ascii="Cambria" w:hAnsi="Cambria" w:cs="Arial"/>
          <w:b/>
          <w:color w:val="0432FF"/>
          <w:sz w:val="22"/>
          <w:szCs w:val="22"/>
        </w:rPr>
        <w:t>-</w:t>
      </w:r>
      <w:r w:rsidR="00A77CEE" w:rsidRPr="008D49F2">
        <w:rPr>
          <w:rFonts w:ascii="Cambria" w:hAnsi="Cambria" w:cs="Arial"/>
          <w:b/>
          <w:color w:val="0432FF"/>
          <w:sz w:val="22"/>
          <w:szCs w:val="22"/>
        </w:rPr>
        <w:t xml:space="preserve">Cultural Event: </w:t>
      </w:r>
      <w:proofErr w:type="spellStart"/>
      <w:r w:rsidR="00A77CEE" w:rsidRPr="008D49F2">
        <w:rPr>
          <w:rFonts w:ascii="Cambria" w:hAnsi="Cambria" w:cs="Arial"/>
          <w:b/>
          <w:color w:val="0432FF"/>
          <w:sz w:val="22"/>
          <w:szCs w:val="22"/>
        </w:rPr>
        <w:t>Brisas</w:t>
      </w:r>
      <w:proofErr w:type="spellEnd"/>
      <w:r w:rsidR="00A77CEE" w:rsidRPr="008D49F2">
        <w:rPr>
          <w:rFonts w:ascii="Cambria" w:hAnsi="Cambria" w:cs="Arial"/>
          <w:b/>
          <w:color w:val="0432FF"/>
          <w:sz w:val="22"/>
          <w:szCs w:val="22"/>
        </w:rPr>
        <w:t xml:space="preserve"> del Titicaca (Night of Folklore event)</w:t>
      </w:r>
      <w:r w:rsidR="00A77CEE" w:rsidRPr="008D49F2">
        <w:rPr>
          <w:rFonts w:ascii="Cambria" w:hAnsi="Cambria" w:cs="Arial"/>
          <w:b/>
          <w:color w:val="C00000"/>
          <w:sz w:val="22"/>
          <w:szCs w:val="22"/>
        </w:rPr>
        <w:tab/>
      </w:r>
    </w:p>
    <w:p w14:paraId="2CC7ABE9" w14:textId="031AD4BA" w:rsidR="00EF7703" w:rsidRPr="008D49F2" w:rsidRDefault="00EF7703" w:rsidP="00130114">
      <w:pPr>
        <w:rPr>
          <w:rFonts w:ascii="Cambria" w:hAnsi="Cambria" w:cs="Arial"/>
          <w:color w:val="C00000"/>
          <w:sz w:val="22"/>
          <w:szCs w:val="22"/>
        </w:rPr>
      </w:pPr>
    </w:p>
    <w:p w14:paraId="375F9732" w14:textId="2CE6EC15" w:rsidR="00EF7703" w:rsidRPr="00EF7703" w:rsidRDefault="00EF7703" w:rsidP="00D3010E">
      <w:pPr>
        <w:ind w:left="2160"/>
        <w:rPr>
          <w:rFonts w:ascii="Cambria" w:eastAsia="Times New Roman" w:hAnsi="Cambria"/>
          <w:color w:val="FF0000"/>
          <w:sz w:val="22"/>
          <w:szCs w:val="22"/>
        </w:rPr>
      </w:pPr>
      <w:r w:rsidRPr="008D49F2">
        <w:rPr>
          <w:rFonts w:ascii="Cambria" w:hAnsi="Cambria" w:cs="Arial"/>
          <w:color w:val="000000" w:themeColor="text1"/>
          <w:sz w:val="22"/>
          <w:szCs w:val="22"/>
          <w:u w:val="single"/>
        </w:rPr>
        <w:t>Meals included</w:t>
      </w:r>
      <w:r w:rsidRPr="008D49F2">
        <w:rPr>
          <w:rFonts w:ascii="Cambria" w:hAnsi="Cambria" w:cs="Arial"/>
          <w:color w:val="000000" w:themeColor="text1"/>
          <w:sz w:val="22"/>
          <w:szCs w:val="22"/>
        </w:rPr>
        <w:t xml:space="preserve">: </w:t>
      </w:r>
      <w:r w:rsidRPr="00DB15ED">
        <w:rPr>
          <w:rFonts w:ascii="Cambria" w:hAnsi="Cambria" w:cs="Arial"/>
          <w:color w:val="000000" w:themeColor="text1"/>
          <w:sz w:val="22"/>
          <w:szCs w:val="22"/>
        </w:rPr>
        <w:t>Breakfast at hotel (only)</w:t>
      </w:r>
    </w:p>
    <w:p w14:paraId="0AC6378F" w14:textId="77777777" w:rsidR="00AE6D2E" w:rsidRPr="00C24630" w:rsidRDefault="00AE6D2E" w:rsidP="00D3010E">
      <w:pPr>
        <w:rPr>
          <w:rFonts w:ascii="Cambria" w:hAnsi="Cambria" w:cs="Arial"/>
          <w:color w:val="003AC5"/>
          <w:sz w:val="22"/>
          <w:szCs w:val="22"/>
        </w:rPr>
      </w:pPr>
    </w:p>
    <w:p w14:paraId="3B80ED37" w14:textId="691A9901" w:rsidR="00F72F2E" w:rsidRPr="00C24630" w:rsidRDefault="00AE6D2E" w:rsidP="00D3010E">
      <w:pPr>
        <w:ind w:left="2160" w:hanging="2160"/>
        <w:rPr>
          <w:rFonts w:ascii="Cambria" w:hAnsi="Cambria" w:cs="Arial"/>
          <w:color w:val="000000" w:themeColor="text1"/>
          <w:sz w:val="22"/>
          <w:szCs w:val="22"/>
        </w:rPr>
      </w:pPr>
      <w:r w:rsidRPr="00C24630">
        <w:rPr>
          <w:rFonts w:ascii="Cambria" w:hAnsi="Cambria" w:cs="Arial"/>
          <w:color w:val="000000" w:themeColor="text1"/>
          <w:sz w:val="22"/>
          <w:szCs w:val="22"/>
        </w:rPr>
        <w:t>May 2</w:t>
      </w:r>
      <w:r w:rsidR="00646AD4">
        <w:rPr>
          <w:rFonts w:ascii="Cambria" w:hAnsi="Cambria" w:cs="Arial"/>
          <w:color w:val="000000" w:themeColor="text1"/>
          <w:sz w:val="22"/>
          <w:szCs w:val="22"/>
        </w:rPr>
        <w:t>8</w:t>
      </w:r>
      <w:r w:rsidRPr="00C24630">
        <w:rPr>
          <w:rFonts w:ascii="Cambria" w:hAnsi="Cambria" w:cs="Arial"/>
          <w:color w:val="000000" w:themeColor="text1"/>
          <w:sz w:val="22"/>
          <w:szCs w:val="22"/>
        </w:rPr>
        <w:t xml:space="preserve"> (Thursday):</w:t>
      </w:r>
      <w:r w:rsidRPr="00C24630">
        <w:rPr>
          <w:rFonts w:ascii="Cambria" w:hAnsi="Cambria" w:cs="Arial"/>
          <w:color w:val="000000" w:themeColor="text1"/>
          <w:sz w:val="22"/>
          <w:szCs w:val="22"/>
        </w:rPr>
        <w:tab/>
      </w:r>
      <w:r w:rsidR="00F72F2E" w:rsidRPr="00C24630">
        <w:rPr>
          <w:rFonts w:ascii="Cambria" w:hAnsi="Cambria" w:cs="Arial"/>
          <w:b/>
          <w:color w:val="000000" w:themeColor="text1"/>
          <w:sz w:val="22"/>
          <w:szCs w:val="22"/>
        </w:rPr>
        <w:t>The War against Terrorism and its Consequences on Indigenous Populations</w:t>
      </w:r>
    </w:p>
    <w:p w14:paraId="0A435FB9" w14:textId="08F5FFF6" w:rsidR="0075390C" w:rsidRDefault="0075390C" w:rsidP="00D3010E">
      <w:pPr>
        <w:ind w:left="1440" w:firstLine="720"/>
        <w:rPr>
          <w:rFonts w:ascii="Cambria" w:hAnsi="Cambria" w:cs="Arial"/>
          <w:b/>
          <w:color w:val="003AC5"/>
          <w:sz w:val="22"/>
          <w:szCs w:val="22"/>
        </w:rPr>
      </w:pPr>
      <w:r w:rsidRPr="00736B71">
        <w:rPr>
          <w:rFonts w:ascii="Cambria" w:hAnsi="Cambria" w:cs="Arial"/>
          <w:b/>
          <w:color w:val="000000" w:themeColor="text1"/>
          <w:sz w:val="22"/>
          <w:szCs w:val="22"/>
        </w:rPr>
        <w:t>The War of The Pacific and Peruvian Nationalism</w:t>
      </w:r>
      <w:r w:rsidRPr="00736B71">
        <w:rPr>
          <w:rFonts w:ascii="Cambria" w:hAnsi="Cambria" w:cs="Arial"/>
          <w:b/>
          <w:color w:val="003AC5"/>
          <w:sz w:val="22"/>
          <w:szCs w:val="22"/>
        </w:rPr>
        <w:t xml:space="preserve">  </w:t>
      </w:r>
      <w:r w:rsidRPr="00736B71">
        <w:rPr>
          <w:rFonts w:ascii="Cambria" w:hAnsi="Cambria" w:cs="Arial"/>
          <w:b/>
          <w:color w:val="003AC5"/>
          <w:sz w:val="22"/>
          <w:szCs w:val="22"/>
        </w:rPr>
        <w:tab/>
      </w:r>
    </w:p>
    <w:p w14:paraId="54D35D88" w14:textId="31FBA78A" w:rsidR="0075390C" w:rsidRPr="00736B71" w:rsidRDefault="0075390C" w:rsidP="00D3010E">
      <w:pPr>
        <w:ind w:left="1440" w:firstLine="720"/>
        <w:rPr>
          <w:rFonts w:ascii="Cambria" w:hAnsi="Cambria" w:cs="Arial"/>
          <w:b/>
          <w:color w:val="003AC5"/>
          <w:sz w:val="22"/>
          <w:szCs w:val="22"/>
        </w:rPr>
      </w:pPr>
    </w:p>
    <w:p w14:paraId="5EDE1E75" w14:textId="6B57B6F0" w:rsidR="0075390C" w:rsidRPr="00EF7703" w:rsidRDefault="0075390C" w:rsidP="00D3010E">
      <w:pPr>
        <w:pStyle w:val="ListParagraph"/>
        <w:numPr>
          <w:ilvl w:val="0"/>
          <w:numId w:val="20"/>
        </w:numPr>
        <w:rPr>
          <w:rFonts w:ascii="Cambria" w:eastAsia="Times New Roman" w:hAnsi="Cambria"/>
          <w:sz w:val="22"/>
          <w:szCs w:val="22"/>
        </w:rPr>
      </w:pPr>
      <w:r w:rsidRPr="00EF7703">
        <w:rPr>
          <w:rFonts w:ascii="Cambria" w:eastAsia="Times New Roman" w:hAnsi="Cambria"/>
          <w:sz w:val="22"/>
          <w:szCs w:val="22"/>
        </w:rPr>
        <w:t>Ortega, Luis (1984)  “Nitrates, Chilean Entrepreneurs and the Origins of the War of the Pacific”.  Journal of Latin American Studies, Vol. 16, No. 2. 337-380</w:t>
      </w:r>
    </w:p>
    <w:p w14:paraId="446FB9A9" w14:textId="5DA153BF" w:rsidR="007F68F3" w:rsidRPr="00276B1C" w:rsidRDefault="007F68F3" w:rsidP="00D3010E">
      <w:pPr>
        <w:pStyle w:val="ListParagraph"/>
        <w:numPr>
          <w:ilvl w:val="0"/>
          <w:numId w:val="20"/>
        </w:numPr>
        <w:rPr>
          <w:rFonts w:ascii="Cambria" w:eastAsia="Times New Roman" w:hAnsi="Cambria"/>
          <w:color w:val="000000" w:themeColor="text1"/>
          <w:sz w:val="22"/>
          <w:szCs w:val="22"/>
        </w:rPr>
      </w:pPr>
      <w:proofErr w:type="spellStart"/>
      <w:r w:rsidRPr="0075390C">
        <w:rPr>
          <w:rFonts w:ascii="Cambria" w:eastAsia="Times New Roman" w:hAnsi="Cambria" w:cs="Arial"/>
          <w:color w:val="000000" w:themeColor="text1"/>
          <w:sz w:val="22"/>
          <w:szCs w:val="22"/>
          <w:shd w:val="clear" w:color="auto" w:fill="FFFFFF"/>
        </w:rPr>
        <w:t>Starn</w:t>
      </w:r>
      <w:proofErr w:type="spellEnd"/>
      <w:r w:rsidRPr="0075390C">
        <w:rPr>
          <w:rFonts w:ascii="Cambria" w:eastAsia="Times New Roman" w:hAnsi="Cambria" w:cs="Arial"/>
          <w:color w:val="000000" w:themeColor="text1"/>
          <w:sz w:val="22"/>
          <w:szCs w:val="22"/>
          <w:shd w:val="clear" w:color="auto" w:fill="FFFFFF"/>
        </w:rPr>
        <w:t>, O. (1995). Maoism in the Andes: The Communist Party of Peru-Shining Path and the Refusal of History. </w:t>
      </w:r>
      <w:r w:rsidRPr="0075390C">
        <w:rPr>
          <w:rFonts w:ascii="Cambria" w:eastAsia="Times New Roman" w:hAnsi="Cambria" w:cs="Arial"/>
          <w:i/>
          <w:iCs/>
          <w:color w:val="000000" w:themeColor="text1"/>
          <w:sz w:val="22"/>
          <w:szCs w:val="22"/>
          <w:shd w:val="clear" w:color="auto" w:fill="FFFFFF"/>
        </w:rPr>
        <w:t>Journal of Latin American Studies,</w:t>
      </w:r>
      <w:r w:rsidRPr="0075390C">
        <w:rPr>
          <w:rFonts w:ascii="Cambria" w:eastAsia="Times New Roman" w:hAnsi="Cambria" w:cs="Arial"/>
          <w:color w:val="000000" w:themeColor="text1"/>
          <w:sz w:val="22"/>
          <w:szCs w:val="22"/>
          <w:shd w:val="clear" w:color="auto" w:fill="FFFFFF"/>
        </w:rPr>
        <w:t> </w:t>
      </w:r>
      <w:r w:rsidRPr="0075390C">
        <w:rPr>
          <w:rFonts w:ascii="Cambria" w:eastAsia="Times New Roman" w:hAnsi="Cambria" w:cs="Arial"/>
          <w:i/>
          <w:iCs/>
          <w:color w:val="000000" w:themeColor="text1"/>
          <w:sz w:val="22"/>
          <w:szCs w:val="22"/>
          <w:shd w:val="clear" w:color="auto" w:fill="FFFFFF"/>
        </w:rPr>
        <w:t>27</w:t>
      </w:r>
      <w:r w:rsidRPr="0075390C">
        <w:rPr>
          <w:rFonts w:ascii="Cambria" w:eastAsia="Times New Roman" w:hAnsi="Cambria" w:cs="Arial"/>
          <w:color w:val="000000" w:themeColor="text1"/>
          <w:sz w:val="22"/>
          <w:szCs w:val="22"/>
          <w:shd w:val="clear" w:color="auto" w:fill="FFFFFF"/>
        </w:rPr>
        <w:t>(2), 399-421.</w:t>
      </w:r>
    </w:p>
    <w:p w14:paraId="51B72CFF" w14:textId="642D90C5" w:rsidR="00F72F2E" w:rsidRPr="00C24630" w:rsidRDefault="00F72F2E" w:rsidP="00D3010E">
      <w:pPr>
        <w:rPr>
          <w:rFonts w:ascii="Cambria" w:hAnsi="Cambria" w:cs="Arial"/>
          <w:color w:val="000000" w:themeColor="text1"/>
          <w:sz w:val="22"/>
          <w:szCs w:val="22"/>
        </w:rPr>
      </w:pPr>
    </w:p>
    <w:p w14:paraId="0D0F66E6" w14:textId="60CFCA4F" w:rsidR="00740BC1" w:rsidRPr="00C24630" w:rsidRDefault="005139F5" w:rsidP="00D3010E">
      <w:pPr>
        <w:ind w:left="2160"/>
        <w:rPr>
          <w:rFonts w:ascii="Cambria" w:eastAsia="Times New Roman" w:hAnsi="Cambria" w:cs="Arial"/>
          <w:b/>
          <w:bCs/>
          <w:color w:val="0432FF"/>
          <w:sz w:val="22"/>
          <w:szCs w:val="22"/>
        </w:rPr>
      </w:pPr>
      <w:r>
        <w:rPr>
          <w:rFonts w:ascii="Cambria" w:eastAsia="Times New Roman" w:hAnsi="Cambria" w:cs="Arial"/>
          <w:b/>
          <w:bCs/>
          <w:color w:val="0432FF"/>
          <w:sz w:val="22"/>
          <w:szCs w:val="22"/>
        </w:rPr>
        <w:t>-</w:t>
      </w:r>
      <w:r w:rsidR="00B2195D">
        <w:rPr>
          <w:rFonts w:ascii="Cambria" w:eastAsia="Times New Roman" w:hAnsi="Cambria" w:cs="Arial"/>
          <w:b/>
          <w:bCs/>
          <w:color w:val="0432FF"/>
          <w:sz w:val="22"/>
          <w:szCs w:val="22"/>
        </w:rPr>
        <w:t xml:space="preserve">Visit to the ancient Lima: </w:t>
      </w:r>
      <w:r w:rsidR="00740BC1" w:rsidRPr="00C24630">
        <w:rPr>
          <w:rFonts w:ascii="Cambria" w:eastAsia="Times New Roman" w:hAnsi="Cambria" w:cs="Arial"/>
          <w:b/>
          <w:bCs/>
          <w:color w:val="0432FF"/>
          <w:sz w:val="22"/>
          <w:szCs w:val="22"/>
        </w:rPr>
        <w:t xml:space="preserve">Tour </w:t>
      </w:r>
      <w:proofErr w:type="spellStart"/>
      <w:r w:rsidR="00740BC1" w:rsidRPr="00C24630">
        <w:rPr>
          <w:rFonts w:ascii="Cambria" w:eastAsia="Times New Roman" w:hAnsi="Cambria" w:cs="Arial"/>
          <w:b/>
          <w:bCs/>
          <w:color w:val="0432FF"/>
          <w:sz w:val="22"/>
          <w:szCs w:val="22"/>
        </w:rPr>
        <w:t>Huacas</w:t>
      </w:r>
      <w:proofErr w:type="spellEnd"/>
      <w:r w:rsidR="00740BC1" w:rsidRPr="00C24630">
        <w:rPr>
          <w:rFonts w:ascii="Cambria" w:eastAsia="Times New Roman" w:hAnsi="Cambria" w:cs="Arial"/>
          <w:b/>
          <w:bCs/>
          <w:color w:val="0432FF"/>
          <w:sz w:val="22"/>
          <w:szCs w:val="22"/>
        </w:rPr>
        <w:t xml:space="preserve"> (</w:t>
      </w:r>
      <w:proofErr w:type="spellStart"/>
      <w:r w:rsidR="00740BC1" w:rsidRPr="00C24630">
        <w:rPr>
          <w:rFonts w:ascii="Cambria" w:eastAsia="Times New Roman" w:hAnsi="Cambria" w:cs="Arial"/>
          <w:b/>
          <w:bCs/>
          <w:color w:val="0432FF"/>
          <w:sz w:val="22"/>
          <w:szCs w:val="22"/>
        </w:rPr>
        <w:t>Pucllana</w:t>
      </w:r>
      <w:proofErr w:type="spellEnd"/>
      <w:r w:rsidR="00740BC1" w:rsidRPr="00C24630">
        <w:rPr>
          <w:rFonts w:ascii="Cambria" w:eastAsia="Times New Roman" w:hAnsi="Cambria" w:cs="Arial"/>
          <w:b/>
          <w:bCs/>
          <w:color w:val="0432FF"/>
          <w:sz w:val="22"/>
          <w:szCs w:val="22"/>
        </w:rPr>
        <w:t xml:space="preserve"> &amp; </w:t>
      </w:r>
      <w:proofErr w:type="spellStart"/>
      <w:r w:rsidR="00740BC1" w:rsidRPr="00C24630">
        <w:rPr>
          <w:rFonts w:ascii="Cambria" w:eastAsia="Times New Roman" w:hAnsi="Cambria" w:cs="Arial"/>
          <w:b/>
          <w:bCs/>
          <w:color w:val="0432FF"/>
          <w:sz w:val="22"/>
          <w:szCs w:val="22"/>
        </w:rPr>
        <w:t>Huallamarca</w:t>
      </w:r>
      <w:proofErr w:type="spellEnd"/>
      <w:r w:rsidR="00740BC1" w:rsidRPr="00C24630">
        <w:rPr>
          <w:rFonts w:ascii="Cambria" w:eastAsia="Times New Roman" w:hAnsi="Cambria" w:cs="Arial"/>
          <w:b/>
          <w:bCs/>
          <w:color w:val="0432FF"/>
          <w:sz w:val="22"/>
          <w:szCs w:val="22"/>
        </w:rPr>
        <w:t>)</w:t>
      </w:r>
    </w:p>
    <w:p w14:paraId="7FFC5C9C" w14:textId="0F79D74B" w:rsidR="009B58BA" w:rsidRDefault="009B58BA" w:rsidP="00D3010E">
      <w:pPr>
        <w:ind w:left="2250" w:hanging="90"/>
        <w:rPr>
          <w:rFonts w:ascii="Cambria" w:hAnsi="Cambria" w:cs="Arial"/>
          <w:b/>
          <w:color w:val="0432FF"/>
          <w:sz w:val="22"/>
          <w:szCs w:val="22"/>
        </w:rPr>
      </w:pPr>
    </w:p>
    <w:p w14:paraId="65E6130B" w14:textId="0530AD6F" w:rsidR="000D6C2A" w:rsidRPr="00157179" w:rsidRDefault="00C155BB" w:rsidP="00D3010E">
      <w:pPr>
        <w:tabs>
          <w:tab w:val="left" w:pos="3960"/>
        </w:tabs>
        <w:ind w:left="3960" w:hanging="1800"/>
        <w:rPr>
          <w:rFonts w:ascii="Cambria" w:eastAsia="Times New Roman" w:hAnsi="Cambria"/>
          <w:b/>
          <w:sz w:val="22"/>
          <w:szCs w:val="22"/>
        </w:rPr>
      </w:pPr>
      <w:r w:rsidRPr="00157179">
        <w:rPr>
          <w:rFonts w:ascii="Cambria" w:eastAsia="Times New Roman" w:hAnsi="Cambria"/>
          <w:b/>
          <w:sz w:val="22"/>
          <w:szCs w:val="22"/>
        </w:rPr>
        <w:t>***</w:t>
      </w:r>
      <w:r w:rsidR="00C24CDF" w:rsidRPr="00157179">
        <w:rPr>
          <w:rFonts w:ascii="Cambria" w:eastAsia="Times New Roman" w:hAnsi="Cambria"/>
          <w:b/>
          <w:sz w:val="22"/>
          <w:szCs w:val="22"/>
        </w:rPr>
        <w:t>Every one p</w:t>
      </w:r>
      <w:r w:rsidR="000D6C2A" w:rsidRPr="00157179">
        <w:rPr>
          <w:rFonts w:ascii="Cambria" w:eastAsia="Times New Roman" w:hAnsi="Cambria"/>
          <w:b/>
          <w:sz w:val="22"/>
          <w:szCs w:val="22"/>
        </w:rPr>
        <w:t>ack</w:t>
      </w:r>
      <w:r w:rsidR="00C24CDF" w:rsidRPr="00157179">
        <w:rPr>
          <w:rFonts w:ascii="Cambria" w:eastAsia="Times New Roman" w:hAnsi="Cambria"/>
          <w:b/>
          <w:sz w:val="22"/>
          <w:szCs w:val="22"/>
        </w:rPr>
        <w:t>s tonight</w:t>
      </w:r>
      <w:r w:rsidR="000D6C2A" w:rsidRPr="00157179">
        <w:rPr>
          <w:rFonts w:ascii="Cambria" w:eastAsia="Times New Roman" w:hAnsi="Cambria"/>
          <w:b/>
          <w:sz w:val="22"/>
          <w:szCs w:val="22"/>
        </w:rPr>
        <w:t>!!!</w:t>
      </w:r>
    </w:p>
    <w:p w14:paraId="279C5367" w14:textId="5690FAE9" w:rsidR="00FE5481" w:rsidRPr="00EC3C57" w:rsidRDefault="00C155BB" w:rsidP="00D3010E">
      <w:pPr>
        <w:tabs>
          <w:tab w:val="left" w:pos="3960"/>
        </w:tabs>
        <w:ind w:left="3960" w:hanging="1800"/>
        <w:rPr>
          <w:rFonts w:ascii="Cambria" w:eastAsia="Times New Roman" w:hAnsi="Cambria"/>
          <w:color w:val="000000" w:themeColor="text1"/>
          <w:sz w:val="22"/>
          <w:szCs w:val="22"/>
        </w:rPr>
      </w:pPr>
      <w:r w:rsidRPr="00EC3C57">
        <w:rPr>
          <w:rFonts w:ascii="Cambria" w:eastAsia="Times New Roman" w:hAnsi="Cambria"/>
          <w:color w:val="000000" w:themeColor="text1"/>
          <w:sz w:val="22"/>
          <w:szCs w:val="22"/>
        </w:rPr>
        <w:t>(</w:t>
      </w:r>
      <w:r w:rsidR="000D6C2A" w:rsidRPr="00EC3C57">
        <w:rPr>
          <w:rFonts w:ascii="Cambria" w:eastAsia="Times New Roman" w:hAnsi="Cambria"/>
          <w:color w:val="000000" w:themeColor="text1"/>
          <w:sz w:val="22"/>
          <w:szCs w:val="22"/>
        </w:rPr>
        <w:t xml:space="preserve">Flight to Cusco tomorrow </w:t>
      </w:r>
      <w:r w:rsidR="00C24CDF" w:rsidRPr="00EC3C57">
        <w:rPr>
          <w:rFonts w:ascii="Cambria" w:eastAsia="Times New Roman" w:hAnsi="Cambria"/>
          <w:color w:val="000000" w:themeColor="text1"/>
          <w:sz w:val="22"/>
          <w:szCs w:val="22"/>
        </w:rPr>
        <w:t xml:space="preserve">early </w:t>
      </w:r>
      <w:r w:rsidR="000D6C2A" w:rsidRPr="00EC3C57">
        <w:rPr>
          <w:rFonts w:ascii="Cambria" w:eastAsia="Times New Roman" w:hAnsi="Cambria"/>
          <w:color w:val="000000" w:themeColor="text1"/>
          <w:sz w:val="22"/>
          <w:szCs w:val="22"/>
        </w:rPr>
        <w:t>morning</w:t>
      </w:r>
      <w:r w:rsidRPr="00EC3C57">
        <w:rPr>
          <w:rFonts w:ascii="Cambria" w:eastAsia="Times New Roman" w:hAnsi="Cambria"/>
          <w:color w:val="000000" w:themeColor="text1"/>
          <w:sz w:val="22"/>
          <w:szCs w:val="22"/>
        </w:rPr>
        <w:t>)</w:t>
      </w:r>
      <w:r w:rsidR="00FE5481" w:rsidRPr="00EC3C57">
        <w:rPr>
          <w:rFonts w:ascii="Cambria" w:eastAsia="Times New Roman" w:hAnsi="Cambria"/>
          <w:color w:val="000000" w:themeColor="text1"/>
          <w:sz w:val="22"/>
          <w:szCs w:val="22"/>
        </w:rPr>
        <w:t xml:space="preserve"> </w:t>
      </w:r>
    </w:p>
    <w:p w14:paraId="1E994E4F" w14:textId="77777777" w:rsidR="000D6C2A" w:rsidRDefault="000D6C2A" w:rsidP="00D3010E">
      <w:pPr>
        <w:rPr>
          <w:rFonts w:ascii="Cambria" w:hAnsi="Cambria" w:cs="Arial"/>
          <w:color w:val="C00000"/>
          <w:sz w:val="22"/>
          <w:szCs w:val="22"/>
        </w:rPr>
      </w:pPr>
    </w:p>
    <w:p w14:paraId="7A5DDE13" w14:textId="77777777" w:rsidR="000D6C2A" w:rsidRPr="00EF7703" w:rsidRDefault="000D6C2A" w:rsidP="00D3010E">
      <w:pPr>
        <w:ind w:left="2160"/>
        <w:rPr>
          <w:rFonts w:ascii="Cambria" w:eastAsia="Times New Roman" w:hAnsi="Cambria"/>
          <w:color w:val="FF0000"/>
          <w:sz w:val="22"/>
          <w:szCs w:val="22"/>
        </w:rPr>
      </w:pPr>
      <w:r w:rsidRPr="005721FC">
        <w:rPr>
          <w:rFonts w:ascii="Cambria" w:hAnsi="Cambria" w:cs="Arial"/>
          <w:color w:val="000000" w:themeColor="text1"/>
          <w:sz w:val="22"/>
          <w:szCs w:val="22"/>
          <w:u w:val="single"/>
        </w:rPr>
        <w:t>Meals included</w:t>
      </w:r>
      <w:r w:rsidRPr="00C24CDF">
        <w:rPr>
          <w:rFonts w:ascii="Cambria" w:hAnsi="Cambria" w:cs="Arial"/>
          <w:color w:val="000000" w:themeColor="text1"/>
          <w:sz w:val="22"/>
          <w:szCs w:val="22"/>
        </w:rPr>
        <w:t>: Breakfast at hotel (only)</w:t>
      </w:r>
    </w:p>
    <w:p w14:paraId="40071A86" w14:textId="77777777" w:rsidR="00D8408D" w:rsidRDefault="00D8408D" w:rsidP="00D3010E">
      <w:pPr>
        <w:rPr>
          <w:rFonts w:ascii="Cambria" w:hAnsi="Cambria" w:cs="Arial"/>
          <w:b/>
          <w:color w:val="000000" w:themeColor="text1"/>
          <w:sz w:val="22"/>
          <w:szCs w:val="22"/>
          <w:highlight w:val="yellow"/>
          <w:u w:val="single"/>
        </w:rPr>
      </w:pPr>
    </w:p>
    <w:p w14:paraId="646EEAD2" w14:textId="0CBF3188" w:rsidR="007A612B" w:rsidRPr="00C24630" w:rsidRDefault="007A612B" w:rsidP="00D3010E">
      <w:pPr>
        <w:rPr>
          <w:rFonts w:ascii="Cambria" w:hAnsi="Cambria" w:cs="Arial"/>
          <w:b/>
          <w:color w:val="000000" w:themeColor="text1"/>
          <w:sz w:val="22"/>
          <w:szCs w:val="22"/>
          <w:u w:val="single"/>
        </w:rPr>
      </w:pPr>
      <w:r w:rsidRPr="00C24630">
        <w:rPr>
          <w:rFonts w:ascii="Cambria" w:hAnsi="Cambria" w:cs="Arial"/>
          <w:b/>
          <w:color w:val="000000" w:themeColor="text1"/>
          <w:sz w:val="22"/>
          <w:szCs w:val="22"/>
          <w:highlight w:val="yellow"/>
          <w:u w:val="single"/>
        </w:rPr>
        <w:t>In Cusco</w:t>
      </w:r>
    </w:p>
    <w:p w14:paraId="0B26EAB0" w14:textId="77777777" w:rsidR="007A612B" w:rsidRPr="00C24630" w:rsidRDefault="007A612B" w:rsidP="00D3010E">
      <w:pPr>
        <w:rPr>
          <w:rFonts w:ascii="Cambria" w:hAnsi="Cambria" w:cs="Arial"/>
          <w:b/>
          <w:color w:val="003AC5"/>
          <w:sz w:val="22"/>
          <w:szCs w:val="22"/>
        </w:rPr>
      </w:pPr>
    </w:p>
    <w:p w14:paraId="686F00A7" w14:textId="2F006268" w:rsidR="00A77CEE" w:rsidRDefault="00A77CEE" w:rsidP="00D3010E">
      <w:pPr>
        <w:rPr>
          <w:rFonts w:ascii="Cambria" w:hAnsi="Cambria" w:cs="Arial"/>
          <w:color w:val="000000" w:themeColor="text1"/>
          <w:sz w:val="22"/>
          <w:szCs w:val="22"/>
        </w:rPr>
      </w:pPr>
      <w:r w:rsidRPr="00C24630">
        <w:rPr>
          <w:rFonts w:ascii="Cambria" w:hAnsi="Cambria" w:cs="Arial"/>
          <w:color w:val="000000" w:themeColor="text1"/>
          <w:sz w:val="22"/>
          <w:szCs w:val="22"/>
        </w:rPr>
        <w:t>May 2</w:t>
      </w:r>
      <w:r w:rsidR="00646AD4">
        <w:rPr>
          <w:rFonts w:ascii="Cambria" w:hAnsi="Cambria" w:cs="Arial"/>
          <w:color w:val="000000" w:themeColor="text1"/>
          <w:sz w:val="22"/>
          <w:szCs w:val="22"/>
        </w:rPr>
        <w:t>9</w:t>
      </w:r>
      <w:r w:rsidRPr="00C24630">
        <w:rPr>
          <w:rFonts w:ascii="Cambria" w:hAnsi="Cambria" w:cs="Arial"/>
          <w:color w:val="000000" w:themeColor="text1"/>
          <w:sz w:val="22"/>
          <w:szCs w:val="22"/>
        </w:rPr>
        <w:t xml:space="preserve"> (Friday):</w:t>
      </w:r>
      <w:r w:rsidRPr="00C24630">
        <w:rPr>
          <w:rFonts w:ascii="Cambria" w:hAnsi="Cambria" w:cs="Arial"/>
          <w:b/>
          <w:color w:val="003AC5"/>
          <w:sz w:val="22"/>
          <w:szCs w:val="22"/>
        </w:rPr>
        <w:t xml:space="preserve">  </w:t>
      </w:r>
      <w:r w:rsidR="00D41B61" w:rsidRPr="00C24630">
        <w:rPr>
          <w:rFonts w:ascii="Cambria" w:hAnsi="Cambria" w:cs="Arial"/>
          <w:b/>
          <w:color w:val="003AC5"/>
          <w:sz w:val="22"/>
          <w:szCs w:val="22"/>
        </w:rPr>
        <w:tab/>
      </w:r>
      <w:r w:rsidRPr="00C24630">
        <w:rPr>
          <w:rFonts w:ascii="Cambria" w:hAnsi="Cambria" w:cs="Arial"/>
          <w:color w:val="000000" w:themeColor="text1"/>
          <w:sz w:val="22"/>
          <w:szCs w:val="22"/>
        </w:rPr>
        <w:t>Flight to Cusco / Transfer to Homestay families</w:t>
      </w:r>
      <w:r w:rsidR="00733BD5" w:rsidRPr="00C24630">
        <w:rPr>
          <w:rFonts w:ascii="Cambria" w:hAnsi="Cambria" w:cs="Arial"/>
          <w:color w:val="000000" w:themeColor="text1"/>
          <w:sz w:val="22"/>
          <w:szCs w:val="22"/>
        </w:rPr>
        <w:t>/ Rest and acclimatization</w:t>
      </w:r>
    </w:p>
    <w:p w14:paraId="1936DAD1" w14:textId="67CE8B0C" w:rsidR="00EF477E" w:rsidRPr="00C24CDF" w:rsidRDefault="0094127B" w:rsidP="00C24CDF">
      <w:pPr>
        <w:rPr>
          <w:rFonts w:ascii="Cambria" w:hAnsi="Cambria" w:cs="Arial"/>
          <w:b/>
          <w:color w:val="003AC5"/>
          <w:sz w:val="22"/>
          <w:szCs w:val="22"/>
        </w:rPr>
      </w:pPr>
      <w:r>
        <w:rPr>
          <w:rFonts w:ascii="Cambria" w:hAnsi="Cambria" w:cs="Arial"/>
          <w:b/>
          <w:color w:val="003AC5"/>
          <w:sz w:val="22"/>
          <w:szCs w:val="22"/>
        </w:rPr>
        <w:tab/>
      </w:r>
      <w:r>
        <w:rPr>
          <w:rFonts w:ascii="Cambria" w:hAnsi="Cambria" w:cs="Arial"/>
          <w:b/>
          <w:color w:val="003AC5"/>
          <w:sz w:val="22"/>
          <w:szCs w:val="22"/>
        </w:rPr>
        <w:tab/>
      </w:r>
      <w:r>
        <w:rPr>
          <w:rFonts w:ascii="Cambria" w:hAnsi="Cambria" w:cs="Arial"/>
          <w:b/>
          <w:color w:val="003AC5"/>
          <w:sz w:val="22"/>
          <w:szCs w:val="22"/>
        </w:rPr>
        <w:tab/>
      </w:r>
    </w:p>
    <w:p w14:paraId="357BB48B" w14:textId="4C8649AA" w:rsidR="00EF477E" w:rsidRPr="00EF7703" w:rsidRDefault="00EF477E" w:rsidP="00D3010E">
      <w:pPr>
        <w:ind w:left="2160"/>
        <w:rPr>
          <w:rFonts w:ascii="Cambria" w:eastAsia="Times New Roman" w:hAnsi="Cambria"/>
          <w:color w:val="FF0000"/>
          <w:sz w:val="22"/>
          <w:szCs w:val="22"/>
        </w:rPr>
      </w:pPr>
      <w:r w:rsidRPr="005721FC">
        <w:rPr>
          <w:rFonts w:ascii="Cambria" w:hAnsi="Cambria" w:cs="Arial"/>
          <w:color w:val="000000" w:themeColor="text1"/>
          <w:sz w:val="22"/>
          <w:szCs w:val="22"/>
          <w:u w:val="single"/>
        </w:rPr>
        <w:lastRenderedPageBreak/>
        <w:t xml:space="preserve">Meals </w:t>
      </w:r>
      <w:r w:rsidRPr="008D49F2">
        <w:rPr>
          <w:rFonts w:ascii="Cambria" w:hAnsi="Cambria" w:cs="Arial"/>
          <w:color w:val="000000" w:themeColor="text1"/>
          <w:sz w:val="22"/>
          <w:szCs w:val="22"/>
          <w:u w:val="single"/>
        </w:rPr>
        <w:t>included</w:t>
      </w:r>
      <w:r w:rsidRPr="008D49F2">
        <w:rPr>
          <w:rFonts w:ascii="Cambria" w:hAnsi="Cambria" w:cs="Arial"/>
          <w:color w:val="000000" w:themeColor="text1"/>
          <w:sz w:val="22"/>
          <w:szCs w:val="22"/>
        </w:rPr>
        <w:t xml:space="preserve">: </w:t>
      </w:r>
      <w:r w:rsidR="00346F0B" w:rsidRPr="00C24CDF">
        <w:rPr>
          <w:rFonts w:ascii="Cambria" w:hAnsi="Cambria" w:cs="Arial"/>
          <w:color w:val="000000" w:themeColor="text1"/>
          <w:sz w:val="22"/>
          <w:szCs w:val="22"/>
        </w:rPr>
        <w:t>Meals</w:t>
      </w:r>
      <w:r w:rsidRPr="00C24CDF">
        <w:rPr>
          <w:rFonts w:ascii="Cambria" w:hAnsi="Cambria" w:cs="Arial"/>
          <w:color w:val="000000" w:themeColor="text1"/>
          <w:sz w:val="22"/>
          <w:szCs w:val="22"/>
        </w:rPr>
        <w:t xml:space="preserve"> at homesta</w:t>
      </w:r>
      <w:r w:rsidR="00346F0B" w:rsidRPr="00C24CDF">
        <w:rPr>
          <w:rFonts w:ascii="Cambria" w:hAnsi="Cambria" w:cs="Arial"/>
          <w:color w:val="000000" w:themeColor="text1"/>
          <w:sz w:val="22"/>
          <w:szCs w:val="22"/>
        </w:rPr>
        <w:t>y</w:t>
      </w:r>
      <w:r w:rsidR="004C2176" w:rsidRPr="00C24CDF">
        <w:rPr>
          <w:rFonts w:ascii="Cambria" w:hAnsi="Cambria" w:cs="Arial"/>
          <w:color w:val="000000" w:themeColor="text1"/>
          <w:sz w:val="22"/>
          <w:szCs w:val="22"/>
        </w:rPr>
        <w:t xml:space="preserve">. </w:t>
      </w:r>
      <w:r w:rsidR="00346F0B" w:rsidRPr="00C24CDF">
        <w:rPr>
          <w:rFonts w:ascii="Cambria" w:hAnsi="Cambria" w:cs="Arial"/>
          <w:color w:val="000000" w:themeColor="text1"/>
          <w:sz w:val="22"/>
          <w:szCs w:val="22"/>
        </w:rPr>
        <w:t xml:space="preserve">Students: </w:t>
      </w:r>
      <w:r w:rsidR="00363196" w:rsidRPr="00C24CDF">
        <w:rPr>
          <w:rFonts w:ascii="Cambria" w:hAnsi="Cambria" w:cs="Arial"/>
          <w:color w:val="000000" w:themeColor="text1"/>
          <w:sz w:val="22"/>
          <w:szCs w:val="22"/>
        </w:rPr>
        <w:t xml:space="preserve">If you </w:t>
      </w:r>
      <w:r w:rsidR="00C24CDF" w:rsidRPr="00C24CDF">
        <w:rPr>
          <w:rFonts w:ascii="Cambria" w:hAnsi="Cambria" w:cs="Arial"/>
          <w:color w:val="000000" w:themeColor="text1"/>
          <w:sz w:val="22"/>
          <w:szCs w:val="22"/>
        </w:rPr>
        <w:t xml:space="preserve">decide to </w:t>
      </w:r>
      <w:r w:rsidR="00363196" w:rsidRPr="00C24CDF">
        <w:rPr>
          <w:rFonts w:ascii="Cambria" w:hAnsi="Cambria" w:cs="Arial"/>
          <w:color w:val="000000" w:themeColor="text1"/>
          <w:sz w:val="22"/>
          <w:szCs w:val="22"/>
        </w:rPr>
        <w:t>eat out, please have light meals onl</w:t>
      </w:r>
      <w:r w:rsidR="00346F0B" w:rsidRPr="00C24CDF">
        <w:rPr>
          <w:rFonts w:ascii="Cambria" w:hAnsi="Cambria" w:cs="Arial"/>
          <w:color w:val="000000" w:themeColor="text1"/>
          <w:sz w:val="22"/>
          <w:szCs w:val="22"/>
        </w:rPr>
        <w:t>y like chicken soup</w:t>
      </w:r>
      <w:r w:rsidR="00C24CDF" w:rsidRPr="00C24CDF">
        <w:rPr>
          <w:rFonts w:ascii="Cambria" w:hAnsi="Cambria" w:cs="Arial"/>
          <w:color w:val="000000" w:themeColor="text1"/>
          <w:sz w:val="22"/>
          <w:szCs w:val="22"/>
        </w:rPr>
        <w:t xml:space="preserve"> (</w:t>
      </w:r>
      <w:proofErr w:type="spellStart"/>
      <w:r w:rsidR="00C24CDF" w:rsidRPr="00C24CDF">
        <w:rPr>
          <w:rFonts w:ascii="Cambria" w:hAnsi="Cambria" w:cs="Arial"/>
          <w:i/>
          <w:color w:val="000000" w:themeColor="text1"/>
          <w:sz w:val="22"/>
          <w:szCs w:val="22"/>
        </w:rPr>
        <w:t>dieta</w:t>
      </w:r>
      <w:proofErr w:type="spellEnd"/>
      <w:r w:rsidR="00C24CDF" w:rsidRPr="00C24CDF">
        <w:rPr>
          <w:rFonts w:ascii="Cambria" w:hAnsi="Cambria" w:cs="Arial"/>
          <w:i/>
          <w:color w:val="000000" w:themeColor="text1"/>
          <w:sz w:val="22"/>
          <w:szCs w:val="22"/>
        </w:rPr>
        <w:t xml:space="preserve"> de pollo</w:t>
      </w:r>
      <w:r w:rsidR="00C24CDF" w:rsidRPr="00C24CDF">
        <w:rPr>
          <w:rFonts w:ascii="Cambria" w:hAnsi="Cambria" w:cs="Arial"/>
          <w:color w:val="000000" w:themeColor="text1"/>
          <w:sz w:val="22"/>
          <w:szCs w:val="22"/>
        </w:rPr>
        <w:t>)</w:t>
      </w:r>
      <w:r w:rsidR="00346F0B" w:rsidRPr="00C24CDF">
        <w:rPr>
          <w:rFonts w:ascii="Cambria" w:hAnsi="Cambria" w:cs="Arial"/>
          <w:color w:val="000000" w:themeColor="text1"/>
          <w:sz w:val="22"/>
          <w:szCs w:val="22"/>
        </w:rPr>
        <w:t xml:space="preserve"> or something similar</w:t>
      </w:r>
      <w:r w:rsidR="008D49F2" w:rsidRPr="00C24CDF">
        <w:rPr>
          <w:rFonts w:ascii="Cambria" w:hAnsi="Cambria" w:cs="Arial"/>
          <w:color w:val="000000" w:themeColor="text1"/>
          <w:sz w:val="22"/>
          <w:szCs w:val="22"/>
        </w:rPr>
        <w:t xml:space="preserve"> due to the altitude</w:t>
      </w:r>
      <w:r w:rsidR="00C24CDF">
        <w:rPr>
          <w:rFonts w:ascii="Cambria" w:hAnsi="Cambria" w:cs="Arial"/>
          <w:color w:val="000000" w:themeColor="text1"/>
          <w:sz w:val="22"/>
          <w:szCs w:val="22"/>
        </w:rPr>
        <w:t>.</w:t>
      </w:r>
      <w:r w:rsidR="006634F7">
        <w:rPr>
          <w:rFonts w:ascii="Cambria" w:hAnsi="Cambria" w:cs="Arial"/>
          <w:color w:val="000000" w:themeColor="text1"/>
          <w:sz w:val="22"/>
          <w:szCs w:val="22"/>
        </w:rPr>
        <w:t xml:space="preserve"> Please inform your homestay family every time you will not eat at home.</w:t>
      </w:r>
    </w:p>
    <w:p w14:paraId="2A89D8F2" w14:textId="77777777" w:rsidR="00A77CEE" w:rsidRPr="00C24630" w:rsidRDefault="00A77CEE" w:rsidP="00D3010E">
      <w:pPr>
        <w:rPr>
          <w:rFonts w:ascii="Cambria" w:hAnsi="Cambria" w:cs="Arial"/>
          <w:color w:val="000000" w:themeColor="text1"/>
          <w:sz w:val="22"/>
          <w:szCs w:val="22"/>
        </w:rPr>
      </w:pPr>
    </w:p>
    <w:p w14:paraId="3EBCDBCA" w14:textId="36130253" w:rsidR="00D36D9F" w:rsidRPr="00C24630" w:rsidRDefault="00A77CEE" w:rsidP="00D3010E">
      <w:pPr>
        <w:ind w:left="2160" w:hanging="2160"/>
        <w:rPr>
          <w:rFonts w:ascii="Cambria" w:hAnsi="Cambria" w:cs="Arial"/>
          <w:b/>
          <w:color w:val="000000" w:themeColor="text1"/>
          <w:sz w:val="22"/>
          <w:szCs w:val="22"/>
        </w:rPr>
      </w:pPr>
      <w:r w:rsidRPr="00C24630">
        <w:rPr>
          <w:rFonts w:ascii="Cambria" w:hAnsi="Cambria" w:cs="Arial"/>
          <w:color w:val="000000" w:themeColor="text1"/>
          <w:sz w:val="22"/>
          <w:szCs w:val="22"/>
        </w:rPr>
        <w:t xml:space="preserve">May </w:t>
      </w:r>
      <w:r w:rsidR="000A21E4">
        <w:rPr>
          <w:rFonts w:ascii="Cambria" w:hAnsi="Cambria" w:cs="Arial"/>
          <w:color w:val="000000" w:themeColor="text1"/>
          <w:sz w:val="22"/>
          <w:szCs w:val="22"/>
        </w:rPr>
        <w:t>30</w:t>
      </w:r>
      <w:r w:rsidRPr="00C24630">
        <w:rPr>
          <w:rFonts w:ascii="Cambria" w:hAnsi="Cambria" w:cs="Arial"/>
          <w:color w:val="000000" w:themeColor="text1"/>
          <w:sz w:val="22"/>
          <w:szCs w:val="22"/>
        </w:rPr>
        <w:t xml:space="preserve"> (Satu</w:t>
      </w:r>
      <w:r w:rsidR="001A24F4" w:rsidRPr="00C24630">
        <w:rPr>
          <w:rFonts w:ascii="Cambria" w:hAnsi="Cambria" w:cs="Arial"/>
          <w:color w:val="000000" w:themeColor="text1"/>
          <w:sz w:val="22"/>
          <w:szCs w:val="22"/>
        </w:rPr>
        <w:t>r</w:t>
      </w:r>
      <w:r w:rsidRPr="00C24630">
        <w:rPr>
          <w:rFonts w:ascii="Cambria" w:hAnsi="Cambria" w:cs="Arial"/>
          <w:color w:val="000000" w:themeColor="text1"/>
          <w:sz w:val="22"/>
          <w:szCs w:val="22"/>
        </w:rPr>
        <w:t>day):</w:t>
      </w:r>
      <w:r w:rsidRPr="00C24630">
        <w:rPr>
          <w:rFonts w:ascii="Cambria" w:hAnsi="Cambria" w:cs="Arial"/>
          <w:b/>
          <w:color w:val="003AC5"/>
          <w:sz w:val="22"/>
          <w:szCs w:val="22"/>
        </w:rPr>
        <w:t xml:space="preserve"> </w:t>
      </w:r>
      <w:r w:rsidR="001A24F4" w:rsidRPr="00C24630">
        <w:rPr>
          <w:rFonts w:ascii="Cambria" w:hAnsi="Cambria" w:cs="Arial"/>
          <w:color w:val="000000" w:themeColor="text1"/>
          <w:sz w:val="22"/>
          <w:szCs w:val="22"/>
        </w:rPr>
        <w:t xml:space="preserve"> </w:t>
      </w:r>
      <w:r w:rsidR="00D41B61" w:rsidRPr="00C24630">
        <w:rPr>
          <w:rFonts w:ascii="Cambria" w:hAnsi="Cambria" w:cs="Arial"/>
          <w:color w:val="000000" w:themeColor="text1"/>
          <w:sz w:val="22"/>
          <w:szCs w:val="22"/>
        </w:rPr>
        <w:tab/>
      </w:r>
      <w:r w:rsidR="00D36D9F" w:rsidRPr="00C24630">
        <w:rPr>
          <w:rFonts w:ascii="Cambria" w:hAnsi="Cambria" w:cs="Arial"/>
          <w:b/>
          <w:color w:val="000000" w:themeColor="text1"/>
          <w:sz w:val="22"/>
          <w:szCs w:val="22"/>
        </w:rPr>
        <w:t xml:space="preserve">Origin of the Empire and the Kingdom of Cusco, Formation, Expansion and Consolidation of </w:t>
      </w:r>
      <w:proofErr w:type="spellStart"/>
      <w:r w:rsidR="00D36D9F" w:rsidRPr="00C24630">
        <w:rPr>
          <w:rFonts w:ascii="Cambria" w:hAnsi="Cambria" w:cs="Arial"/>
          <w:b/>
          <w:color w:val="000000" w:themeColor="text1"/>
          <w:sz w:val="22"/>
          <w:szCs w:val="22"/>
        </w:rPr>
        <w:t>Tahuantinsuyo</w:t>
      </w:r>
      <w:proofErr w:type="spellEnd"/>
      <w:r w:rsidR="00D36D9F" w:rsidRPr="00C24630">
        <w:rPr>
          <w:rFonts w:ascii="Cambria" w:hAnsi="Cambria" w:cs="Arial"/>
          <w:b/>
          <w:color w:val="000000" w:themeColor="text1"/>
          <w:sz w:val="22"/>
          <w:szCs w:val="22"/>
        </w:rPr>
        <w:t>.</w:t>
      </w:r>
    </w:p>
    <w:p w14:paraId="6E48B5DD" w14:textId="2DA2DF2E" w:rsidR="00D36D9F" w:rsidRPr="00736B71" w:rsidRDefault="00D36D9F" w:rsidP="00D3010E">
      <w:pPr>
        <w:pStyle w:val="ListParagraph"/>
        <w:numPr>
          <w:ilvl w:val="0"/>
          <w:numId w:val="20"/>
        </w:numPr>
        <w:rPr>
          <w:rFonts w:ascii="Cambria" w:hAnsi="Cambria" w:cs="Arial"/>
          <w:color w:val="000000" w:themeColor="text1"/>
          <w:sz w:val="22"/>
          <w:szCs w:val="22"/>
        </w:rPr>
      </w:pPr>
      <w:r w:rsidRPr="00736B71">
        <w:rPr>
          <w:rFonts w:ascii="Cambria" w:hAnsi="Cambria" w:cs="Arial"/>
          <w:color w:val="000000" w:themeColor="text1"/>
          <w:sz w:val="22"/>
          <w:szCs w:val="22"/>
        </w:rPr>
        <w:t xml:space="preserve">Henderson, Peter V. N. (2013) “The Inca and the Late Horizon, 1400-1532.” </w:t>
      </w:r>
      <w:r w:rsidRPr="00736B71">
        <w:rPr>
          <w:rFonts w:ascii="Cambria" w:hAnsi="Cambria" w:cs="Arial"/>
          <w:i/>
          <w:color w:val="000000" w:themeColor="text1"/>
          <w:sz w:val="22"/>
          <w:szCs w:val="22"/>
        </w:rPr>
        <w:t>Course of Andean Histo</w:t>
      </w:r>
      <w:r w:rsidRPr="00736B71">
        <w:rPr>
          <w:rFonts w:ascii="Cambria" w:hAnsi="Cambria" w:cs="Arial"/>
          <w:color w:val="000000" w:themeColor="text1"/>
          <w:sz w:val="22"/>
          <w:szCs w:val="22"/>
        </w:rPr>
        <w:t>ry, U of Mexico Press, pp. 38-49.</w:t>
      </w:r>
    </w:p>
    <w:p w14:paraId="54B5D897" w14:textId="77777777" w:rsidR="00C24630" w:rsidRDefault="00C24630" w:rsidP="00D3010E">
      <w:pPr>
        <w:ind w:left="2160"/>
        <w:rPr>
          <w:rFonts w:ascii="Cambria" w:hAnsi="Cambria" w:cs="Arial"/>
          <w:b/>
          <w:color w:val="0432FF"/>
          <w:sz w:val="22"/>
          <w:szCs w:val="22"/>
        </w:rPr>
      </w:pPr>
    </w:p>
    <w:p w14:paraId="51AE65F2" w14:textId="7D3E2C7D" w:rsidR="00A77CEE" w:rsidRPr="008D49F2" w:rsidRDefault="00C24630" w:rsidP="00D3010E">
      <w:pPr>
        <w:ind w:left="2250" w:hanging="90"/>
        <w:rPr>
          <w:rFonts w:ascii="Cambria" w:hAnsi="Cambria" w:cs="Arial"/>
          <w:b/>
          <w:color w:val="C00000"/>
          <w:sz w:val="22"/>
          <w:szCs w:val="22"/>
        </w:rPr>
      </w:pPr>
      <w:r w:rsidRPr="008D49F2">
        <w:rPr>
          <w:rFonts w:ascii="Cambria" w:hAnsi="Cambria" w:cs="Arial"/>
          <w:b/>
          <w:color w:val="0432FF"/>
          <w:sz w:val="22"/>
          <w:szCs w:val="22"/>
        </w:rPr>
        <w:t>-</w:t>
      </w:r>
      <w:r w:rsidR="00EC07C4" w:rsidRPr="008D49F2">
        <w:rPr>
          <w:rFonts w:ascii="Cambria" w:hAnsi="Cambria" w:cs="Arial"/>
          <w:b/>
          <w:color w:val="0432FF"/>
          <w:sz w:val="22"/>
          <w:szCs w:val="22"/>
        </w:rPr>
        <w:t>City tour (Ap</w:t>
      </w:r>
      <w:r w:rsidR="00B67DF6" w:rsidRPr="008D49F2">
        <w:rPr>
          <w:rFonts w:ascii="Cambria" w:hAnsi="Cambria" w:cs="Arial"/>
          <w:b/>
          <w:color w:val="0432FF"/>
          <w:sz w:val="22"/>
          <w:szCs w:val="22"/>
        </w:rPr>
        <w:t>p</w:t>
      </w:r>
      <w:r w:rsidR="00EC07C4" w:rsidRPr="008D49F2">
        <w:rPr>
          <w:rFonts w:ascii="Cambria" w:hAnsi="Cambria" w:cs="Arial"/>
          <w:b/>
          <w:color w:val="0432FF"/>
          <w:sz w:val="22"/>
          <w:szCs w:val="22"/>
        </w:rPr>
        <w:t xml:space="preserve">rox. 3-hour walking): Plaza de </w:t>
      </w:r>
      <w:proofErr w:type="spellStart"/>
      <w:r w:rsidR="00EC07C4" w:rsidRPr="008D49F2">
        <w:rPr>
          <w:rFonts w:ascii="Cambria" w:hAnsi="Cambria" w:cs="Arial"/>
          <w:b/>
          <w:color w:val="0432FF"/>
          <w:sz w:val="22"/>
          <w:szCs w:val="22"/>
        </w:rPr>
        <w:t>Armas</w:t>
      </w:r>
      <w:proofErr w:type="spellEnd"/>
      <w:r w:rsidR="00EC07C4" w:rsidRPr="008D49F2">
        <w:rPr>
          <w:rFonts w:ascii="Cambria" w:hAnsi="Cambria" w:cs="Arial"/>
          <w:b/>
          <w:color w:val="0432FF"/>
          <w:sz w:val="22"/>
          <w:szCs w:val="22"/>
        </w:rPr>
        <w:t xml:space="preserve"> (Main Square), San Blas</w:t>
      </w:r>
      <w:r w:rsidR="0068254D" w:rsidRPr="008D49F2">
        <w:rPr>
          <w:rFonts w:ascii="Cambria" w:hAnsi="Cambria" w:cs="Arial"/>
          <w:b/>
          <w:color w:val="0432FF"/>
          <w:sz w:val="22"/>
          <w:szCs w:val="22"/>
        </w:rPr>
        <w:t xml:space="preserve"> and </w:t>
      </w:r>
      <w:proofErr w:type="spellStart"/>
      <w:r w:rsidR="0068254D" w:rsidRPr="008D49F2">
        <w:rPr>
          <w:rFonts w:ascii="Cambria" w:hAnsi="Cambria" w:cs="Arial"/>
          <w:b/>
          <w:color w:val="0432FF"/>
          <w:sz w:val="22"/>
          <w:szCs w:val="22"/>
        </w:rPr>
        <w:t>Qoricancha</w:t>
      </w:r>
      <w:proofErr w:type="spellEnd"/>
      <w:r w:rsidR="0068254D" w:rsidRPr="008D49F2">
        <w:rPr>
          <w:rFonts w:ascii="Cambria" w:hAnsi="Cambria" w:cs="Arial"/>
          <w:b/>
          <w:color w:val="0432FF"/>
          <w:sz w:val="22"/>
          <w:szCs w:val="22"/>
        </w:rPr>
        <w:t xml:space="preserve"> (Temple of the Sun)</w:t>
      </w:r>
      <w:r w:rsidR="002A73E5" w:rsidRPr="008D49F2">
        <w:rPr>
          <w:rFonts w:ascii="Cambria" w:hAnsi="Cambria" w:cs="Arial"/>
          <w:b/>
          <w:color w:val="0432FF"/>
          <w:sz w:val="22"/>
          <w:szCs w:val="22"/>
        </w:rPr>
        <w:t xml:space="preserve"> </w:t>
      </w:r>
    </w:p>
    <w:p w14:paraId="6BBB2FB9" w14:textId="77777777" w:rsidR="0094379A" w:rsidRPr="008D49F2" w:rsidRDefault="0094379A" w:rsidP="00D3010E">
      <w:pPr>
        <w:tabs>
          <w:tab w:val="left" w:pos="3780"/>
        </w:tabs>
        <w:rPr>
          <w:rFonts w:ascii="Cambria" w:hAnsi="Cambria" w:cs="Arial"/>
          <w:color w:val="C00000"/>
          <w:sz w:val="22"/>
          <w:szCs w:val="22"/>
        </w:rPr>
      </w:pPr>
    </w:p>
    <w:p w14:paraId="16CA8FE8" w14:textId="5D580F39" w:rsidR="00B76C44" w:rsidRPr="00490878" w:rsidRDefault="0068254D" w:rsidP="00490878">
      <w:pPr>
        <w:tabs>
          <w:tab w:val="left" w:pos="3780"/>
        </w:tabs>
        <w:ind w:left="2160"/>
        <w:rPr>
          <w:rFonts w:ascii="Cambria" w:hAnsi="Cambria" w:cs="Arial"/>
          <w:color w:val="C00000"/>
          <w:sz w:val="22"/>
          <w:szCs w:val="22"/>
        </w:rPr>
      </w:pPr>
      <w:r w:rsidRPr="008D49F2">
        <w:rPr>
          <w:rFonts w:ascii="Cambria" w:hAnsi="Cambria" w:cs="Arial"/>
          <w:color w:val="000000" w:themeColor="text1"/>
          <w:sz w:val="22"/>
          <w:szCs w:val="22"/>
          <w:u w:val="single"/>
        </w:rPr>
        <w:t>Meals included</w:t>
      </w:r>
      <w:r w:rsidRPr="008D49F2">
        <w:rPr>
          <w:rFonts w:ascii="Cambria" w:hAnsi="Cambria" w:cs="Arial"/>
          <w:color w:val="000000" w:themeColor="text1"/>
          <w:sz w:val="22"/>
          <w:szCs w:val="22"/>
        </w:rPr>
        <w:t xml:space="preserve">: </w:t>
      </w:r>
      <w:r w:rsidR="00E00213" w:rsidRPr="006634F7">
        <w:rPr>
          <w:rFonts w:ascii="Cambria" w:hAnsi="Cambria" w:cs="Arial"/>
          <w:color w:val="000000" w:themeColor="text1"/>
          <w:sz w:val="22"/>
          <w:szCs w:val="22"/>
        </w:rPr>
        <w:t>All meals at homestay</w:t>
      </w:r>
      <w:r w:rsidR="00012CF3" w:rsidRPr="006634F7">
        <w:rPr>
          <w:rFonts w:ascii="Cambria" w:hAnsi="Cambria" w:cs="Arial"/>
          <w:color w:val="000000" w:themeColor="text1"/>
          <w:sz w:val="22"/>
          <w:szCs w:val="22"/>
        </w:rPr>
        <w:t>. (*Optional: students may want to try different eateries at the Plaza at any time and skip their homestay meals. If so, please inform your homestay mom ahead of time)</w:t>
      </w:r>
    </w:p>
    <w:p w14:paraId="3A9BF233" w14:textId="77777777" w:rsidR="008E44FD" w:rsidRPr="008D49F2" w:rsidRDefault="008E44FD" w:rsidP="00D3010E">
      <w:pPr>
        <w:rPr>
          <w:rFonts w:ascii="Cambria" w:hAnsi="Cambria" w:cs="Arial"/>
          <w:b/>
          <w:color w:val="003AC5"/>
          <w:sz w:val="22"/>
          <w:szCs w:val="22"/>
        </w:rPr>
      </w:pPr>
    </w:p>
    <w:p w14:paraId="31279D76" w14:textId="15AEA656" w:rsidR="00113051" w:rsidRDefault="00571682" w:rsidP="00D3010E">
      <w:pPr>
        <w:ind w:left="2160" w:hanging="2160"/>
        <w:rPr>
          <w:rFonts w:ascii="Cambria" w:hAnsi="Cambria" w:cs="Arial"/>
          <w:b/>
          <w:color w:val="0432FF"/>
          <w:sz w:val="22"/>
          <w:szCs w:val="22"/>
        </w:rPr>
      </w:pPr>
      <w:r w:rsidRPr="008D49F2">
        <w:rPr>
          <w:rFonts w:ascii="Cambria" w:hAnsi="Cambria" w:cs="Arial"/>
          <w:color w:val="000000" w:themeColor="text1"/>
          <w:sz w:val="22"/>
          <w:szCs w:val="22"/>
        </w:rPr>
        <w:t xml:space="preserve">May </w:t>
      </w:r>
      <w:r w:rsidR="000A21E4">
        <w:rPr>
          <w:rFonts w:ascii="Cambria" w:hAnsi="Cambria" w:cs="Arial"/>
          <w:color w:val="000000" w:themeColor="text1"/>
          <w:sz w:val="22"/>
          <w:szCs w:val="22"/>
        </w:rPr>
        <w:t>31</w:t>
      </w:r>
      <w:r w:rsidR="00C80500" w:rsidRPr="008D49F2">
        <w:rPr>
          <w:rFonts w:ascii="Cambria" w:hAnsi="Cambria" w:cs="Arial"/>
          <w:color w:val="000000" w:themeColor="text1"/>
          <w:sz w:val="22"/>
          <w:szCs w:val="22"/>
        </w:rPr>
        <w:t xml:space="preserve"> </w:t>
      </w:r>
      <w:r w:rsidR="00B76C44" w:rsidRPr="008D49F2">
        <w:rPr>
          <w:rFonts w:ascii="Cambria" w:hAnsi="Cambria" w:cs="Arial"/>
          <w:color w:val="000000" w:themeColor="text1"/>
          <w:sz w:val="22"/>
          <w:szCs w:val="22"/>
        </w:rPr>
        <w:t>(Sun</w:t>
      </w:r>
      <w:r w:rsidR="00853FAE" w:rsidRPr="008D49F2">
        <w:rPr>
          <w:rFonts w:ascii="Cambria" w:hAnsi="Cambria" w:cs="Arial"/>
          <w:color w:val="000000" w:themeColor="text1"/>
          <w:sz w:val="22"/>
          <w:szCs w:val="22"/>
        </w:rPr>
        <w:t>day):</w:t>
      </w:r>
      <w:r w:rsidR="00C80500" w:rsidRPr="008D49F2">
        <w:rPr>
          <w:rFonts w:ascii="Cambria" w:hAnsi="Cambria" w:cs="Arial"/>
          <w:color w:val="000000" w:themeColor="text1"/>
          <w:sz w:val="22"/>
          <w:szCs w:val="22"/>
        </w:rPr>
        <w:tab/>
      </w:r>
      <w:r w:rsidR="002F6FA0" w:rsidRPr="008D49F2">
        <w:rPr>
          <w:rFonts w:ascii="Cambria" w:hAnsi="Cambria" w:cs="Arial"/>
          <w:color w:val="0432FF"/>
          <w:sz w:val="22"/>
          <w:szCs w:val="22"/>
        </w:rPr>
        <w:t>-</w:t>
      </w:r>
      <w:r w:rsidR="00B76C44" w:rsidRPr="008D49F2">
        <w:rPr>
          <w:rFonts w:ascii="Cambria" w:hAnsi="Cambria" w:cs="Arial"/>
          <w:b/>
          <w:color w:val="0432FF"/>
          <w:sz w:val="22"/>
          <w:szCs w:val="22"/>
        </w:rPr>
        <w:t xml:space="preserve">Cusco Four Ruin Tour (full-day): </w:t>
      </w:r>
      <w:proofErr w:type="spellStart"/>
      <w:r w:rsidR="00B76C44" w:rsidRPr="008D49F2">
        <w:rPr>
          <w:rFonts w:ascii="Cambria" w:hAnsi="Cambria" w:cs="Arial"/>
          <w:b/>
          <w:color w:val="0432FF"/>
          <w:sz w:val="22"/>
          <w:szCs w:val="22"/>
        </w:rPr>
        <w:t>Saqsaywaman</w:t>
      </w:r>
      <w:proofErr w:type="spellEnd"/>
      <w:r w:rsidR="00B76C44" w:rsidRPr="00113051">
        <w:rPr>
          <w:rFonts w:ascii="Cambria" w:hAnsi="Cambria" w:cs="Arial"/>
          <w:b/>
          <w:color w:val="0432FF"/>
          <w:sz w:val="22"/>
          <w:szCs w:val="22"/>
        </w:rPr>
        <w:t xml:space="preserve"> Fortress, </w:t>
      </w:r>
      <w:proofErr w:type="spellStart"/>
      <w:r w:rsidR="00B76C44" w:rsidRPr="00113051">
        <w:rPr>
          <w:rFonts w:ascii="Cambria" w:hAnsi="Cambria" w:cs="Arial"/>
          <w:b/>
          <w:color w:val="0432FF"/>
          <w:sz w:val="22"/>
          <w:szCs w:val="22"/>
        </w:rPr>
        <w:t>Qenqo</w:t>
      </w:r>
      <w:proofErr w:type="spellEnd"/>
      <w:r w:rsidR="00B76C44" w:rsidRPr="00113051">
        <w:rPr>
          <w:rFonts w:ascii="Cambria" w:hAnsi="Cambria" w:cs="Arial"/>
          <w:b/>
          <w:color w:val="0432FF"/>
          <w:sz w:val="22"/>
          <w:szCs w:val="22"/>
        </w:rPr>
        <w:t xml:space="preserve"> </w:t>
      </w:r>
    </w:p>
    <w:p w14:paraId="14DB5D5B" w14:textId="4DF5E7D6" w:rsidR="00113051" w:rsidRDefault="00113051" w:rsidP="00D3010E">
      <w:pPr>
        <w:ind w:left="2160"/>
        <w:rPr>
          <w:rFonts w:ascii="Cambria" w:hAnsi="Cambria" w:cs="Arial"/>
          <w:b/>
          <w:color w:val="0432FF"/>
          <w:sz w:val="22"/>
          <w:szCs w:val="22"/>
        </w:rPr>
      </w:pPr>
      <w:r>
        <w:rPr>
          <w:rFonts w:ascii="Cambria" w:hAnsi="Cambria" w:cs="Arial"/>
          <w:color w:val="000000" w:themeColor="text1"/>
          <w:sz w:val="22"/>
          <w:szCs w:val="22"/>
        </w:rPr>
        <w:t xml:space="preserve"> </w:t>
      </w:r>
      <w:r w:rsidR="001F5BDA" w:rsidRPr="00113051">
        <w:rPr>
          <w:rFonts w:ascii="Cambria" w:hAnsi="Cambria" w:cs="Arial"/>
          <w:b/>
          <w:color w:val="0432FF"/>
          <w:sz w:val="22"/>
          <w:szCs w:val="22"/>
        </w:rPr>
        <w:t>Archaeological</w:t>
      </w:r>
      <w:r w:rsidR="00B76C44" w:rsidRPr="00113051">
        <w:rPr>
          <w:rFonts w:ascii="Cambria" w:hAnsi="Cambria" w:cs="Arial"/>
          <w:b/>
          <w:color w:val="0432FF"/>
          <w:sz w:val="22"/>
          <w:szCs w:val="22"/>
        </w:rPr>
        <w:t xml:space="preserve"> Site, </w:t>
      </w:r>
      <w:proofErr w:type="spellStart"/>
      <w:r w:rsidR="00B76C44" w:rsidRPr="00113051">
        <w:rPr>
          <w:rFonts w:ascii="Cambria" w:hAnsi="Cambria" w:cs="Arial"/>
          <w:b/>
          <w:color w:val="0432FF"/>
          <w:sz w:val="22"/>
          <w:szCs w:val="22"/>
        </w:rPr>
        <w:t>Puka</w:t>
      </w:r>
      <w:proofErr w:type="spellEnd"/>
      <w:r w:rsidR="00B76C44" w:rsidRPr="00113051">
        <w:rPr>
          <w:rFonts w:ascii="Cambria" w:hAnsi="Cambria" w:cs="Arial"/>
          <w:b/>
          <w:color w:val="0432FF"/>
          <w:sz w:val="22"/>
          <w:szCs w:val="22"/>
        </w:rPr>
        <w:t xml:space="preserve"> </w:t>
      </w:r>
      <w:proofErr w:type="spellStart"/>
      <w:r w:rsidR="00B76C44" w:rsidRPr="00113051">
        <w:rPr>
          <w:rFonts w:ascii="Cambria" w:hAnsi="Cambria" w:cs="Arial"/>
          <w:b/>
          <w:color w:val="0432FF"/>
          <w:sz w:val="22"/>
          <w:szCs w:val="22"/>
        </w:rPr>
        <w:t>Pukara</w:t>
      </w:r>
      <w:proofErr w:type="spellEnd"/>
      <w:r w:rsidR="00B76C44" w:rsidRPr="00113051">
        <w:rPr>
          <w:rFonts w:ascii="Cambria" w:hAnsi="Cambria" w:cs="Arial"/>
          <w:b/>
          <w:color w:val="0432FF"/>
          <w:sz w:val="22"/>
          <w:szCs w:val="22"/>
        </w:rPr>
        <w:t xml:space="preserve"> Fortress and </w:t>
      </w:r>
      <w:proofErr w:type="spellStart"/>
      <w:r w:rsidR="00B76C44" w:rsidRPr="00113051">
        <w:rPr>
          <w:rFonts w:ascii="Cambria" w:hAnsi="Cambria" w:cs="Arial"/>
          <w:b/>
          <w:color w:val="0432FF"/>
          <w:sz w:val="22"/>
          <w:szCs w:val="22"/>
        </w:rPr>
        <w:t>Tambomachay</w:t>
      </w:r>
      <w:proofErr w:type="spellEnd"/>
      <w:r w:rsidR="00B76C44" w:rsidRPr="00113051">
        <w:rPr>
          <w:rFonts w:ascii="Cambria" w:hAnsi="Cambria" w:cs="Arial"/>
          <w:b/>
          <w:color w:val="0432FF"/>
          <w:sz w:val="22"/>
          <w:szCs w:val="22"/>
        </w:rPr>
        <w:t xml:space="preserve"> </w:t>
      </w:r>
    </w:p>
    <w:p w14:paraId="0BF72F51" w14:textId="551DEB4E" w:rsidR="002F6FA0" w:rsidRPr="00C24630" w:rsidRDefault="00113051" w:rsidP="00D3010E">
      <w:pPr>
        <w:ind w:left="2160"/>
        <w:rPr>
          <w:rFonts w:ascii="Cambria" w:hAnsi="Cambria" w:cs="Arial"/>
          <w:b/>
          <w:color w:val="C00000"/>
          <w:sz w:val="22"/>
          <w:szCs w:val="22"/>
        </w:rPr>
      </w:pPr>
      <w:r>
        <w:rPr>
          <w:rFonts w:ascii="Cambria" w:hAnsi="Cambria" w:cs="Arial"/>
          <w:b/>
          <w:color w:val="0432FF"/>
          <w:sz w:val="22"/>
          <w:szCs w:val="22"/>
        </w:rPr>
        <w:t xml:space="preserve"> </w:t>
      </w:r>
      <w:r w:rsidR="001F5BDA" w:rsidRPr="00113051">
        <w:rPr>
          <w:rFonts w:ascii="Cambria" w:hAnsi="Cambria" w:cs="Arial"/>
          <w:b/>
          <w:color w:val="0432FF"/>
          <w:sz w:val="22"/>
          <w:szCs w:val="22"/>
        </w:rPr>
        <w:t>Archaeological</w:t>
      </w:r>
      <w:r w:rsidR="00B76C44" w:rsidRPr="00113051">
        <w:rPr>
          <w:rFonts w:ascii="Cambria" w:hAnsi="Cambria" w:cs="Arial"/>
          <w:b/>
          <w:color w:val="0432FF"/>
          <w:sz w:val="22"/>
          <w:szCs w:val="22"/>
        </w:rPr>
        <w:t xml:space="preserve"> Site</w:t>
      </w:r>
    </w:p>
    <w:p w14:paraId="1A606EDA" w14:textId="77777777" w:rsidR="00CC1CB5" w:rsidRDefault="008F4632" w:rsidP="00130114">
      <w:pPr>
        <w:rPr>
          <w:rFonts w:ascii="Cambria" w:hAnsi="Cambria" w:cs="Arial"/>
          <w:color w:val="000000" w:themeColor="text1"/>
          <w:sz w:val="22"/>
          <w:szCs w:val="22"/>
        </w:rPr>
      </w:pPr>
      <w:r>
        <w:rPr>
          <w:rFonts w:ascii="Cambria" w:hAnsi="Cambria" w:cs="Arial"/>
          <w:color w:val="000000" w:themeColor="text1"/>
          <w:sz w:val="22"/>
          <w:szCs w:val="22"/>
        </w:rPr>
        <w:tab/>
      </w:r>
    </w:p>
    <w:p w14:paraId="41DDAA0E" w14:textId="0A2C9005" w:rsidR="00CC1CB5" w:rsidRDefault="00CC1CB5" w:rsidP="00D3010E">
      <w:pPr>
        <w:ind w:left="2160" w:hanging="2160"/>
        <w:rPr>
          <w:rFonts w:ascii="Cambria" w:hAnsi="Cambria" w:cs="Arial"/>
          <w:color w:val="7030A0"/>
          <w:sz w:val="22"/>
          <w:szCs w:val="22"/>
        </w:rPr>
      </w:pPr>
      <w:r>
        <w:rPr>
          <w:rFonts w:ascii="Cambria" w:hAnsi="Cambria" w:cs="Arial"/>
          <w:color w:val="7030A0"/>
          <w:sz w:val="22"/>
          <w:szCs w:val="22"/>
        </w:rPr>
        <w:tab/>
      </w: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6634F7">
        <w:rPr>
          <w:rFonts w:ascii="Cambria" w:hAnsi="Cambria" w:cs="Arial"/>
          <w:color w:val="000000" w:themeColor="text1"/>
          <w:sz w:val="22"/>
          <w:szCs w:val="22"/>
        </w:rPr>
        <w:t xml:space="preserve">Breakfast and dinner at homestay. Lunch: on your own </w:t>
      </w:r>
    </w:p>
    <w:p w14:paraId="44B67DA0" w14:textId="77777777" w:rsidR="008F4632" w:rsidRDefault="008F4632" w:rsidP="00D3010E">
      <w:pPr>
        <w:ind w:left="2160" w:hanging="2160"/>
        <w:rPr>
          <w:rFonts w:ascii="Cambria" w:hAnsi="Cambria" w:cs="Arial"/>
          <w:color w:val="000000" w:themeColor="text1"/>
          <w:sz w:val="22"/>
          <w:szCs w:val="22"/>
        </w:rPr>
      </w:pPr>
    </w:p>
    <w:p w14:paraId="28F92263" w14:textId="5D292F4E" w:rsidR="003162D7" w:rsidRPr="00BE700C" w:rsidRDefault="000A21E4" w:rsidP="00D3010E">
      <w:pPr>
        <w:ind w:left="2160" w:hanging="2160"/>
        <w:rPr>
          <w:rFonts w:ascii="Cambria" w:hAnsi="Cambria" w:cs="Arial"/>
          <w:b/>
          <w:color w:val="000000" w:themeColor="text1"/>
          <w:sz w:val="22"/>
          <w:szCs w:val="22"/>
        </w:rPr>
      </w:pPr>
      <w:r>
        <w:rPr>
          <w:rFonts w:ascii="Cambria" w:hAnsi="Cambria" w:cs="Arial"/>
          <w:color w:val="000000" w:themeColor="text1"/>
          <w:sz w:val="22"/>
          <w:szCs w:val="22"/>
        </w:rPr>
        <w:t>Jun</w:t>
      </w:r>
      <w:r w:rsidR="007A612B" w:rsidRPr="00BE700C">
        <w:rPr>
          <w:rFonts w:ascii="Cambria" w:hAnsi="Cambria" w:cs="Arial"/>
          <w:color w:val="000000" w:themeColor="text1"/>
          <w:sz w:val="22"/>
          <w:szCs w:val="22"/>
        </w:rPr>
        <w:t xml:space="preserve"> </w:t>
      </w:r>
      <w:r>
        <w:rPr>
          <w:rFonts w:ascii="Cambria" w:hAnsi="Cambria" w:cs="Arial"/>
          <w:color w:val="000000" w:themeColor="text1"/>
          <w:sz w:val="22"/>
          <w:szCs w:val="22"/>
        </w:rPr>
        <w:t>1</w:t>
      </w:r>
      <w:r w:rsidR="007A612B" w:rsidRPr="00BE700C">
        <w:rPr>
          <w:rFonts w:ascii="Cambria" w:hAnsi="Cambria" w:cs="Arial"/>
          <w:color w:val="000000" w:themeColor="text1"/>
          <w:sz w:val="22"/>
          <w:szCs w:val="22"/>
        </w:rPr>
        <w:t xml:space="preserve"> (Monday):</w:t>
      </w:r>
      <w:r w:rsidR="007A612B" w:rsidRPr="00BE700C">
        <w:rPr>
          <w:rFonts w:ascii="Cambria" w:hAnsi="Cambria" w:cs="Arial"/>
          <w:color w:val="000000" w:themeColor="text1"/>
          <w:sz w:val="22"/>
          <w:szCs w:val="22"/>
        </w:rPr>
        <w:tab/>
      </w:r>
      <w:r w:rsidR="003162D7" w:rsidRPr="00BE700C">
        <w:rPr>
          <w:rFonts w:ascii="Cambria" w:hAnsi="Cambria" w:cs="Arial"/>
          <w:b/>
          <w:color w:val="000000" w:themeColor="text1"/>
          <w:sz w:val="22"/>
          <w:szCs w:val="22"/>
        </w:rPr>
        <w:t>Inca Society</w:t>
      </w:r>
    </w:p>
    <w:p w14:paraId="48C46489" w14:textId="726A9BD6" w:rsidR="00BE700C" w:rsidRPr="00BE700C" w:rsidRDefault="00BE700C" w:rsidP="00D3010E">
      <w:pPr>
        <w:pStyle w:val="ListParagraph"/>
        <w:numPr>
          <w:ilvl w:val="0"/>
          <w:numId w:val="20"/>
        </w:numPr>
        <w:rPr>
          <w:rFonts w:ascii="Cambria" w:eastAsia="Times New Roman" w:hAnsi="Cambria" w:cs="Arial"/>
          <w:color w:val="000000" w:themeColor="text1"/>
          <w:sz w:val="22"/>
          <w:szCs w:val="22"/>
        </w:rPr>
      </w:pPr>
      <w:r w:rsidRPr="00BE700C">
        <w:rPr>
          <w:rFonts w:ascii="Cambria" w:eastAsia="Times New Roman" w:hAnsi="Cambria" w:cs="Arial"/>
          <w:color w:val="000000" w:themeColor="text1"/>
          <w:sz w:val="22"/>
          <w:szCs w:val="22"/>
          <w:shd w:val="clear" w:color="auto" w:fill="FFFFFF"/>
        </w:rPr>
        <w:t xml:space="preserve">Von der </w:t>
      </w:r>
      <w:proofErr w:type="spellStart"/>
      <w:r w:rsidRPr="00BE700C">
        <w:rPr>
          <w:rFonts w:ascii="Cambria" w:eastAsia="Times New Roman" w:hAnsi="Cambria" w:cs="Arial"/>
          <w:color w:val="000000" w:themeColor="text1"/>
          <w:sz w:val="22"/>
          <w:szCs w:val="22"/>
          <w:shd w:val="clear" w:color="auto" w:fill="FFFFFF"/>
        </w:rPr>
        <w:t>Heydt</w:t>
      </w:r>
      <w:proofErr w:type="spellEnd"/>
      <w:r w:rsidRPr="00BE700C">
        <w:rPr>
          <w:rFonts w:ascii="Cambria" w:eastAsia="Times New Roman" w:hAnsi="Cambria" w:cs="Arial"/>
          <w:color w:val="000000" w:themeColor="text1"/>
          <w:sz w:val="22"/>
          <w:szCs w:val="22"/>
          <w:shd w:val="clear" w:color="auto" w:fill="FFFFFF"/>
        </w:rPr>
        <w:t xml:space="preserve">-Coca, M. (1999). When worlds collide: The incorporation of the Andean world into the emerging world-economy in the colonial period. </w:t>
      </w:r>
      <w:r w:rsidRPr="00BE700C">
        <w:rPr>
          <w:rFonts w:ascii="Cambria" w:eastAsia="Times New Roman" w:hAnsi="Cambria" w:cs="Arial"/>
          <w:i/>
          <w:iCs/>
          <w:color w:val="000000" w:themeColor="text1"/>
          <w:sz w:val="22"/>
          <w:szCs w:val="22"/>
          <w:shd w:val="clear" w:color="auto" w:fill="FFFFFF"/>
        </w:rPr>
        <w:t>Dialectical Anthropology,</w:t>
      </w:r>
      <w:r w:rsidRPr="00BE700C">
        <w:rPr>
          <w:rFonts w:ascii="Cambria" w:eastAsia="Times New Roman" w:hAnsi="Cambria" w:cs="Arial"/>
          <w:color w:val="000000" w:themeColor="text1"/>
          <w:sz w:val="22"/>
          <w:szCs w:val="22"/>
          <w:shd w:val="clear" w:color="auto" w:fill="FFFFFF"/>
        </w:rPr>
        <w:t> </w:t>
      </w:r>
      <w:r w:rsidRPr="00BE700C">
        <w:rPr>
          <w:rFonts w:ascii="Cambria" w:eastAsia="Times New Roman" w:hAnsi="Cambria" w:cs="Arial"/>
          <w:i/>
          <w:iCs/>
          <w:color w:val="000000" w:themeColor="text1"/>
          <w:sz w:val="22"/>
          <w:szCs w:val="22"/>
          <w:shd w:val="clear" w:color="auto" w:fill="FFFFFF"/>
        </w:rPr>
        <w:t>24</w:t>
      </w:r>
      <w:r w:rsidRPr="00BE700C">
        <w:rPr>
          <w:rFonts w:ascii="Cambria" w:eastAsia="Times New Roman" w:hAnsi="Cambria" w:cs="Arial"/>
          <w:color w:val="000000" w:themeColor="text1"/>
          <w:sz w:val="22"/>
          <w:szCs w:val="22"/>
          <w:shd w:val="clear" w:color="auto" w:fill="FFFFFF"/>
        </w:rPr>
        <w:t>(1), 1-43.</w:t>
      </w:r>
    </w:p>
    <w:p w14:paraId="2951E9A3" w14:textId="2DF348CA" w:rsidR="00BE700C" w:rsidRPr="00BE700C" w:rsidRDefault="00BE700C" w:rsidP="00D3010E">
      <w:pPr>
        <w:pStyle w:val="ListParagraph"/>
        <w:ind w:left="2520"/>
        <w:rPr>
          <w:rFonts w:ascii="Cambria" w:hAnsi="Cambria" w:cs="Arial"/>
          <w:color w:val="000000" w:themeColor="text1"/>
          <w:sz w:val="22"/>
          <w:szCs w:val="22"/>
        </w:rPr>
      </w:pPr>
    </w:p>
    <w:p w14:paraId="78A901DC" w14:textId="562E2438" w:rsidR="003162D7" w:rsidRPr="00BE700C" w:rsidRDefault="003162D7" w:rsidP="00D3010E">
      <w:pPr>
        <w:pStyle w:val="ListParagraph"/>
        <w:numPr>
          <w:ilvl w:val="0"/>
          <w:numId w:val="20"/>
        </w:numPr>
        <w:rPr>
          <w:rFonts w:ascii="Cambria" w:eastAsia="Times New Roman" w:hAnsi="Cambria"/>
          <w:color w:val="000000" w:themeColor="text1"/>
          <w:sz w:val="22"/>
          <w:szCs w:val="22"/>
        </w:rPr>
      </w:pPr>
      <w:r w:rsidRPr="00BE700C">
        <w:rPr>
          <w:rFonts w:ascii="Cambria" w:eastAsia="Times New Roman" w:hAnsi="Cambria" w:cs="Arial"/>
          <w:color w:val="000000" w:themeColor="text1"/>
          <w:sz w:val="22"/>
          <w:szCs w:val="22"/>
          <w:shd w:val="clear" w:color="auto" w:fill="FFFFFF"/>
        </w:rPr>
        <w:t>Murdock, G. (1934). The Organization of Inca Society. </w:t>
      </w:r>
      <w:r w:rsidRPr="00BE700C">
        <w:rPr>
          <w:rFonts w:ascii="Cambria" w:eastAsia="Times New Roman" w:hAnsi="Cambria" w:cs="Arial"/>
          <w:i/>
          <w:iCs/>
          <w:color w:val="000000" w:themeColor="text1"/>
          <w:sz w:val="22"/>
          <w:szCs w:val="22"/>
          <w:shd w:val="clear" w:color="auto" w:fill="FFFFFF"/>
        </w:rPr>
        <w:t>The Scientific Monthly,</w:t>
      </w:r>
      <w:r w:rsidRPr="00BE700C">
        <w:rPr>
          <w:rFonts w:ascii="Cambria" w:eastAsia="Times New Roman" w:hAnsi="Cambria" w:cs="Arial"/>
          <w:color w:val="000000" w:themeColor="text1"/>
          <w:sz w:val="22"/>
          <w:szCs w:val="22"/>
          <w:shd w:val="clear" w:color="auto" w:fill="FFFFFF"/>
        </w:rPr>
        <w:t> </w:t>
      </w:r>
      <w:r w:rsidRPr="00BE700C">
        <w:rPr>
          <w:rFonts w:ascii="Cambria" w:eastAsia="Times New Roman" w:hAnsi="Cambria" w:cs="Arial"/>
          <w:i/>
          <w:iCs/>
          <w:color w:val="000000" w:themeColor="text1"/>
          <w:sz w:val="22"/>
          <w:szCs w:val="22"/>
          <w:shd w:val="clear" w:color="auto" w:fill="FFFFFF"/>
        </w:rPr>
        <w:t>38</w:t>
      </w:r>
      <w:r w:rsidRPr="00BE700C">
        <w:rPr>
          <w:rFonts w:ascii="Cambria" w:eastAsia="Times New Roman" w:hAnsi="Cambria" w:cs="Arial"/>
          <w:color w:val="000000" w:themeColor="text1"/>
          <w:sz w:val="22"/>
          <w:szCs w:val="22"/>
          <w:shd w:val="clear" w:color="auto" w:fill="FFFFFF"/>
        </w:rPr>
        <w:t>(3), 231-239.</w:t>
      </w:r>
    </w:p>
    <w:p w14:paraId="7C2F8DA1" w14:textId="5E4C1CC9" w:rsidR="006219BD" w:rsidRPr="00BE700C" w:rsidRDefault="006219BD" w:rsidP="00D3010E">
      <w:pPr>
        <w:ind w:left="2160" w:hanging="2160"/>
        <w:rPr>
          <w:rFonts w:ascii="Cambria" w:hAnsi="Cambria" w:cs="Arial"/>
          <w:color w:val="000000" w:themeColor="text1"/>
          <w:sz w:val="22"/>
          <w:szCs w:val="22"/>
        </w:rPr>
      </w:pPr>
    </w:p>
    <w:p w14:paraId="69AD2FE5" w14:textId="3D151BF5" w:rsidR="007A612B" w:rsidRPr="006634F7" w:rsidRDefault="00D22C9A" w:rsidP="00D3010E">
      <w:pPr>
        <w:ind w:left="2160"/>
        <w:rPr>
          <w:rFonts w:ascii="Cambria" w:hAnsi="Cambria" w:cs="Arial"/>
          <w:b/>
          <w:color w:val="C00000"/>
          <w:sz w:val="22"/>
          <w:szCs w:val="22"/>
        </w:rPr>
      </w:pPr>
      <w:r w:rsidRPr="006634F7">
        <w:rPr>
          <w:rFonts w:ascii="Cambria" w:hAnsi="Cambria" w:cs="Arial"/>
          <w:b/>
          <w:color w:val="C00000"/>
          <w:sz w:val="22"/>
          <w:szCs w:val="22"/>
        </w:rPr>
        <w:t>Quechua class</w:t>
      </w:r>
    </w:p>
    <w:p w14:paraId="5765266A" w14:textId="6E7AA635" w:rsidR="000F53FA" w:rsidRDefault="000F53FA" w:rsidP="00D3010E">
      <w:pPr>
        <w:rPr>
          <w:rFonts w:ascii="Cambria" w:hAnsi="Cambria" w:cs="Arial"/>
          <w:sz w:val="22"/>
          <w:szCs w:val="22"/>
        </w:rPr>
      </w:pPr>
    </w:p>
    <w:p w14:paraId="7247309E" w14:textId="029EF596" w:rsidR="00EB19E0" w:rsidRPr="00EB19E0" w:rsidRDefault="00EB19E0" w:rsidP="00D3010E">
      <w:pPr>
        <w:ind w:left="2160"/>
        <w:rPr>
          <w:rFonts w:ascii="Cambria" w:hAnsi="Cambria" w:cs="Arial"/>
          <w:color w:val="7030A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6634F7">
        <w:rPr>
          <w:rFonts w:ascii="Cambria" w:hAnsi="Cambria" w:cs="Arial"/>
          <w:color w:val="000000" w:themeColor="text1"/>
          <w:sz w:val="22"/>
          <w:szCs w:val="22"/>
        </w:rPr>
        <w:t>All meals at homestay.</w:t>
      </w:r>
    </w:p>
    <w:p w14:paraId="0076BA56" w14:textId="77777777" w:rsidR="00EB19E0" w:rsidRPr="00C24630" w:rsidRDefault="00EB19E0" w:rsidP="00D3010E">
      <w:pPr>
        <w:rPr>
          <w:rFonts w:ascii="Cambria" w:hAnsi="Cambria" w:cs="Arial"/>
          <w:sz w:val="22"/>
          <w:szCs w:val="22"/>
        </w:rPr>
      </w:pPr>
    </w:p>
    <w:p w14:paraId="4060B00A" w14:textId="17201DC9" w:rsidR="007A612B" w:rsidRPr="00C35740" w:rsidRDefault="000A21E4" w:rsidP="00C35740">
      <w:pPr>
        <w:ind w:left="2160" w:hanging="2160"/>
        <w:rPr>
          <w:rFonts w:ascii="Cambria" w:hAnsi="Cambria" w:cs="Arial"/>
          <w:b/>
          <w:color w:val="0432FF"/>
          <w:sz w:val="22"/>
          <w:szCs w:val="22"/>
        </w:rPr>
      </w:pPr>
      <w:r>
        <w:rPr>
          <w:rFonts w:ascii="Cambria" w:hAnsi="Cambria" w:cs="Arial"/>
          <w:color w:val="000000" w:themeColor="text1"/>
          <w:sz w:val="22"/>
          <w:szCs w:val="22"/>
        </w:rPr>
        <w:t>Jun</w:t>
      </w:r>
      <w:r w:rsidR="007A612B" w:rsidRPr="00C24630">
        <w:rPr>
          <w:rFonts w:ascii="Cambria" w:hAnsi="Cambria" w:cs="Arial"/>
          <w:color w:val="000000" w:themeColor="text1"/>
          <w:sz w:val="22"/>
          <w:szCs w:val="22"/>
        </w:rPr>
        <w:t xml:space="preserve"> 2 (Tuesday):</w:t>
      </w:r>
      <w:r w:rsidR="007A612B" w:rsidRPr="00C24630">
        <w:rPr>
          <w:rFonts w:ascii="Cambria" w:hAnsi="Cambria" w:cs="Arial"/>
          <w:color w:val="000000" w:themeColor="text1"/>
          <w:sz w:val="22"/>
          <w:szCs w:val="22"/>
        </w:rPr>
        <w:tab/>
      </w:r>
      <w:r w:rsidR="001A197C" w:rsidRPr="00113051">
        <w:rPr>
          <w:rFonts w:ascii="Cambria" w:hAnsi="Cambria" w:cs="Arial"/>
          <w:b/>
          <w:color w:val="0432FF"/>
          <w:sz w:val="22"/>
          <w:szCs w:val="22"/>
        </w:rPr>
        <w:t>-</w:t>
      </w:r>
      <w:r w:rsidR="00C35740">
        <w:rPr>
          <w:rFonts w:ascii="Cambria" w:hAnsi="Cambria" w:cs="Arial"/>
          <w:b/>
          <w:color w:val="0432FF"/>
          <w:sz w:val="22"/>
          <w:szCs w:val="22"/>
        </w:rPr>
        <w:t xml:space="preserve">(Cusco South Valley): </w:t>
      </w:r>
      <w:proofErr w:type="spellStart"/>
      <w:r w:rsidR="007A612B" w:rsidRPr="00113051">
        <w:rPr>
          <w:rFonts w:ascii="Cambria" w:hAnsi="Cambria" w:cs="Arial"/>
          <w:b/>
          <w:color w:val="0432FF"/>
          <w:sz w:val="22"/>
          <w:szCs w:val="22"/>
        </w:rPr>
        <w:t>Tipon</w:t>
      </w:r>
      <w:proofErr w:type="spellEnd"/>
      <w:r w:rsidR="007A612B" w:rsidRPr="00113051">
        <w:rPr>
          <w:rFonts w:ascii="Cambria" w:hAnsi="Cambria" w:cs="Arial"/>
          <w:b/>
          <w:color w:val="0432FF"/>
          <w:sz w:val="22"/>
          <w:szCs w:val="22"/>
        </w:rPr>
        <w:t xml:space="preserve"> </w:t>
      </w:r>
      <w:proofErr w:type="spellStart"/>
      <w:r w:rsidR="007A612B" w:rsidRPr="00113051">
        <w:rPr>
          <w:rFonts w:ascii="Cambria" w:hAnsi="Cambria" w:cs="Arial"/>
          <w:b/>
          <w:color w:val="0432FF"/>
          <w:sz w:val="22"/>
          <w:szCs w:val="22"/>
        </w:rPr>
        <w:t>Archaelogical</w:t>
      </w:r>
      <w:proofErr w:type="spellEnd"/>
      <w:r w:rsidR="007A612B" w:rsidRPr="00113051">
        <w:rPr>
          <w:rFonts w:ascii="Cambria" w:hAnsi="Cambria" w:cs="Arial"/>
          <w:b/>
          <w:color w:val="0432FF"/>
          <w:sz w:val="22"/>
          <w:szCs w:val="22"/>
        </w:rPr>
        <w:t xml:space="preserve"> Park, </w:t>
      </w:r>
      <w:proofErr w:type="spellStart"/>
      <w:r w:rsidR="007A612B" w:rsidRPr="00113051">
        <w:rPr>
          <w:rFonts w:ascii="Cambria" w:hAnsi="Cambria" w:cs="Arial"/>
          <w:b/>
          <w:color w:val="0432FF"/>
          <w:sz w:val="22"/>
          <w:szCs w:val="22"/>
        </w:rPr>
        <w:t>Pikillaqta</w:t>
      </w:r>
      <w:proofErr w:type="spellEnd"/>
      <w:r w:rsidR="007A612B" w:rsidRPr="00113051">
        <w:rPr>
          <w:rFonts w:ascii="Cambria" w:hAnsi="Cambria" w:cs="Arial"/>
          <w:b/>
          <w:color w:val="0432FF"/>
          <w:sz w:val="22"/>
          <w:szCs w:val="22"/>
        </w:rPr>
        <w:t xml:space="preserve"> archaeological Complex and</w:t>
      </w:r>
      <w:r w:rsidR="00C35740">
        <w:rPr>
          <w:rFonts w:ascii="Cambria" w:hAnsi="Cambria" w:cs="Arial"/>
          <w:b/>
          <w:color w:val="0432FF"/>
          <w:sz w:val="22"/>
          <w:szCs w:val="22"/>
        </w:rPr>
        <w:t xml:space="preserve"> </w:t>
      </w:r>
      <w:proofErr w:type="spellStart"/>
      <w:r w:rsidR="001A197C" w:rsidRPr="00113051">
        <w:rPr>
          <w:rFonts w:ascii="Cambria" w:hAnsi="Cambria" w:cs="Arial"/>
          <w:b/>
          <w:color w:val="0432FF"/>
          <w:sz w:val="22"/>
          <w:szCs w:val="22"/>
        </w:rPr>
        <w:t>Andahuaylillas</w:t>
      </w:r>
      <w:proofErr w:type="spellEnd"/>
    </w:p>
    <w:p w14:paraId="107D067D" w14:textId="77777777" w:rsidR="00D82200" w:rsidRDefault="00D82200" w:rsidP="00130114">
      <w:pPr>
        <w:rPr>
          <w:rFonts w:ascii="Cambria" w:hAnsi="Cambria" w:cs="Arial"/>
          <w:color w:val="C00000"/>
          <w:sz w:val="22"/>
          <w:szCs w:val="22"/>
        </w:rPr>
      </w:pPr>
    </w:p>
    <w:p w14:paraId="39DC0BB3" w14:textId="6A9DB91A" w:rsidR="00D82200" w:rsidRPr="00CC1CB5" w:rsidRDefault="00D82200" w:rsidP="00D3010E">
      <w:pPr>
        <w:ind w:left="3960" w:hanging="180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C35740">
        <w:rPr>
          <w:rFonts w:ascii="Cambria" w:hAnsi="Cambria" w:cs="Arial"/>
          <w:color w:val="000000" w:themeColor="text1"/>
          <w:sz w:val="22"/>
          <w:szCs w:val="22"/>
        </w:rPr>
        <w:t>Breakfast and dinner at homestay. Lunch: on your own.</w:t>
      </w:r>
    </w:p>
    <w:p w14:paraId="0107941B" w14:textId="77777777" w:rsidR="00A64AC6" w:rsidRPr="00C24630" w:rsidRDefault="00A64AC6" w:rsidP="00D3010E">
      <w:pPr>
        <w:ind w:left="2160"/>
        <w:rPr>
          <w:rFonts w:ascii="Cambria" w:hAnsi="Cambria" w:cs="Arial"/>
          <w:sz w:val="22"/>
          <w:szCs w:val="22"/>
        </w:rPr>
      </w:pPr>
    </w:p>
    <w:p w14:paraId="584E4C78" w14:textId="5DE87806" w:rsidR="007A612B" w:rsidRPr="00C24630" w:rsidRDefault="000A21E4" w:rsidP="00D3010E">
      <w:pPr>
        <w:rPr>
          <w:rFonts w:ascii="Cambria" w:hAnsi="Cambria" w:cs="Arial"/>
          <w:b/>
          <w:color w:val="000000" w:themeColor="text1"/>
          <w:sz w:val="22"/>
          <w:szCs w:val="22"/>
        </w:rPr>
      </w:pPr>
      <w:r>
        <w:rPr>
          <w:rFonts w:ascii="Cambria" w:hAnsi="Cambria" w:cs="Arial"/>
          <w:color w:val="000000" w:themeColor="text1"/>
          <w:sz w:val="22"/>
          <w:szCs w:val="22"/>
        </w:rPr>
        <w:t>Jun</w:t>
      </w:r>
      <w:r w:rsidR="007A612B" w:rsidRPr="00C24630">
        <w:rPr>
          <w:rFonts w:ascii="Cambria" w:hAnsi="Cambria" w:cs="Arial"/>
          <w:color w:val="000000" w:themeColor="text1"/>
          <w:sz w:val="22"/>
          <w:szCs w:val="22"/>
        </w:rPr>
        <w:t xml:space="preserve"> </w:t>
      </w:r>
      <w:r>
        <w:rPr>
          <w:rFonts w:ascii="Cambria" w:hAnsi="Cambria" w:cs="Arial"/>
          <w:color w:val="000000" w:themeColor="text1"/>
          <w:sz w:val="22"/>
          <w:szCs w:val="22"/>
        </w:rPr>
        <w:t>3</w:t>
      </w:r>
      <w:r w:rsidR="007A612B" w:rsidRPr="00C24630">
        <w:rPr>
          <w:rFonts w:ascii="Cambria" w:hAnsi="Cambria" w:cs="Arial"/>
          <w:color w:val="000000" w:themeColor="text1"/>
          <w:sz w:val="22"/>
          <w:szCs w:val="22"/>
        </w:rPr>
        <w:t xml:space="preserve"> (Wednesday):</w:t>
      </w:r>
      <w:r w:rsidR="007A612B" w:rsidRPr="00C24630">
        <w:rPr>
          <w:rFonts w:ascii="Cambria" w:hAnsi="Cambria" w:cs="Arial"/>
          <w:color w:val="000000" w:themeColor="text1"/>
          <w:sz w:val="22"/>
          <w:szCs w:val="22"/>
        </w:rPr>
        <w:tab/>
      </w:r>
      <w:r w:rsidR="005C56C3" w:rsidRPr="00C24630">
        <w:rPr>
          <w:rFonts w:ascii="Cambria" w:hAnsi="Cambria" w:cs="Arial"/>
          <w:color w:val="000000" w:themeColor="text1"/>
          <w:sz w:val="22"/>
          <w:szCs w:val="22"/>
        </w:rPr>
        <w:t xml:space="preserve"> </w:t>
      </w:r>
      <w:r w:rsidR="005C56C3" w:rsidRPr="00C24630">
        <w:rPr>
          <w:rFonts w:ascii="Cambria" w:hAnsi="Cambria" w:cs="Arial"/>
          <w:b/>
          <w:color w:val="000000" w:themeColor="text1"/>
          <w:sz w:val="22"/>
          <w:szCs w:val="22"/>
        </w:rPr>
        <w:t xml:space="preserve">Religious </w:t>
      </w:r>
      <w:proofErr w:type="spellStart"/>
      <w:r w:rsidR="005C56C3" w:rsidRPr="00C24630">
        <w:rPr>
          <w:rFonts w:ascii="Cambria" w:hAnsi="Cambria" w:cs="Arial"/>
          <w:b/>
          <w:color w:val="000000" w:themeColor="text1"/>
          <w:sz w:val="22"/>
          <w:szCs w:val="22"/>
        </w:rPr>
        <w:t>Synchretism</w:t>
      </w:r>
      <w:proofErr w:type="spellEnd"/>
      <w:r w:rsidR="005C56C3" w:rsidRPr="00C24630">
        <w:rPr>
          <w:rFonts w:ascii="Cambria" w:hAnsi="Cambria" w:cs="Arial"/>
          <w:b/>
          <w:color w:val="000000" w:themeColor="text1"/>
          <w:sz w:val="22"/>
          <w:szCs w:val="22"/>
        </w:rPr>
        <w:t>, ‘</w:t>
      </w:r>
      <w:proofErr w:type="spellStart"/>
      <w:r w:rsidR="005C56C3" w:rsidRPr="00C24630">
        <w:rPr>
          <w:rFonts w:ascii="Cambria" w:hAnsi="Cambria" w:cs="Arial"/>
          <w:b/>
          <w:color w:val="000000" w:themeColor="text1"/>
          <w:sz w:val="22"/>
          <w:szCs w:val="22"/>
        </w:rPr>
        <w:t>Mestizaje</w:t>
      </w:r>
      <w:proofErr w:type="spellEnd"/>
      <w:r w:rsidR="005C56C3" w:rsidRPr="00C24630">
        <w:rPr>
          <w:rFonts w:ascii="Cambria" w:hAnsi="Cambria" w:cs="Arial"/>
          <w:b/>
          <w:color w:val="000000" w:themeColor="text1"/>
          <w:sz w:val="22"/>
          <w:szCs w:val="22"/>
        </w:rPr>
        <w:t xml:space="preserve">’ and Society of </w:t>
      </w:r>
      <w:proofErr w:type="spellStart"/>
      <w:r w:rsidR="005C56C3" w:rsidRPr="00C24630">
        <w:rPr>
          <w:rFonts w:ascii="Cambria" w:hAnsi="Cambria" w:cs="Arial"/>
          <w:b/>
          <w:color w:val="000000" w:themeColor="text1"/>
          <w:sz w:val="22"/>
          <w:szCs w:val="22"/>
        </w:rPr>
        <w:t>Castas</w:t>
      </w:r>
      <w:proofErr w:type="spellEnd"/>
    </w:p>
    <w:p w14:paraId="3EA857C5" w14:textId="2EE7B118" w:rsidR="005C56C3" w:rsidRPr="00240F57" w:rsidRDefault="005C56C3" w:rsidP="00240F57">
      <w:pPr>
        <w:pStyle w:val="ListParagraph"/>
        <w:numPr>
          <w:ilvl w:val="0"/>
          <w:numId w:val="20"/>
        </w:numPr>
        <w:rPr>
          <w:rFonts w:ascii="Cambria" w:hAnsi="Cambria" w:cs="Arial"/>
          <w:color w:val="000000" w:themeColor="text1"/>
          <w:sz w:val="22"/>
          <w:szCs w:val="22"/>
        </w:rPr>
      </w:pPr>
      <w:r w:rsidRPr="00BE700C">
        <w:rPr>
          <w:rFonts w:ascii="Cambria" w:hAnsi="Cambria" w:cs="Arial"/>
          <w:color w:val="000000" w:themeColor="text1"/>
          <w:sz w:val="22"/>
          <w:szCs w:val="22"/>
        </w:rPr>
        <w:t xml:space="preserve"> Henderson, Peter V. N. (2013) “</w:t>
      </w:r>
      <w:proofErr w:type="spellStart"/>
      <w:r w:rsidRPr="00BE700C">
        <w:rPr>
          <w:rFonts w:ascii="Cambria" w:hAnsi="Cambria" w:cs="Arial"/>
          <w:color w:val="000000" w:themeColor="text1"/>
          <w:sz w:val="22"/>
          <w:szCs w:val="22"/>
        </w:rPr>
        <w:t>Indigenismo</w:t>
      </w:r>
      <w:proofErr w:type="spellEnd"/>
      <w:r w:rsidRPr="00BE700C">
        <w:rPr>
          <w:rFonts w:ascii="Cambria" w:hAnsi="Cambria" w:cs="Arial"/>
          <w:color w:val="000000" w:themeColor="text1"/>
          <w:sz w:val="22"/>
          <w:szCs w:val="22"/>
        </w:rPr>
        <w:t xml:space="preserve"> and </w:t>
      </w:r>
      <w:proofErr w:type="spellStart"/>
      <w:r w:rsidRPr="00BE700C">
        <w:rPr>
          <w:rFonts w:ascii="Cambria" w:hAnsi="Cambria" w:cs="Arial"/>
          <w:color w:val="000000" w:themeColor="text1"/>
          <w:sz w:val="22"/>
          <w:szCs w:val="22"/>
        </w:rPr>
        <w:t>Mestizaje</w:t>
      </w:r>
      <w:proofErr w:type="spellEnd"/>
      <w:r w:rsidRPr="00BE700C">
        <w:rPr>
          <w:rFonts w:ascii="Cambria" w:hAnsi="Cambria" w:cs="Arial"/>
          <w:color w:val="000000" w:themeColor="text1"/>
          <w:sz w:val="22"/>
          <w:szCs w:val="22"/>
        </w:rPr>
        <w:t>: New</w:t>
      </w:r>
      <w:r w:rsidR="00240F57">
        <w:rPr>
          <w:rFonts w:ascii="Cambria" w:hAnsi="Cambria" w:cs="Arial"/>
          <w:color w:val="000000" w:themeColor="text1"/>
          <w:sz w:val="22"/>
          <w:szCs w:val="22"/>
        </w:rPr>
        <w:t xml:space="preserve"> </w:t>
      </w:r>
      <w:r w:rsidRPr="00BE700C">
        <w:rPr>
          <w:rFonts w:ascii="Cambria" w:hAnsi="Cambria" w:cs="Arial"/>
          <w:color w:val="000000" w:themeColor="text1"/>
          <w:sz w:val="22"/>
          <w:szCs w:val="22"/>
        </w:rPr>
        <w:t>Ideas</w:t>
      </w:r>
      <w:r w:rsidR="00240F57">
        <w:rPr>
          <w:rFonts w:ascii="Cambria" w:hAnsi="Cambria" w:cs="Arial"/>
          <w:color w:val="000000" w:themeColor="text1"/>
          <w:sz w:val="22"/>
          <w:szCs w:val="22"/>
        </w:rPr>
        <w:t xml:space="preserve"> </w:t>
      </w:r>
      <w:r w:rsidRPr="00240F57">
        <w:rPr>
          <w:rFonts w:ascii="Cambria" w:hAnsi="Cambria" w:cs="Arial"/>
          <w:color w:val="000000" w:themeColor="text1"/>
          <w:sz w:val="22"/>
          <w:szCs w:val="22"/>
        </w:rPr>
        <w:t xml:space="preserve">About Nation, 1920-1980.” </w:t>
      </w:r>
      <w:r w:rsidRPr="00240F57">
        <w:rPr>
          <w:rFonts w:ascii="Cambria" w:hAnsi="Cambria" w:cs="Arial"/>
          <w:i/>
          <w:color w:val="000000" w:themeColor="text1"/>
          <w:sz w:val="22"/>
          <w:szCs w:val="22"/>
        </w:rPr>
        <w:t>Course of Andean Histo</w:t>
      </w:r>
      <w:r w:rsidRPr="00240F57">
        <w:rPr>
          <w:rFonts w:ascii="Cambria" w:hAnsi="Cambria" w:cs="Arial"/>
          <w:color w:val="000000" w:themeColor="text1"/>
          <w:sz w:val="22"/>
          <w:szCs w:val="22"/>
        </w:rPr>
        <w:t>ry, U of Mexico Press, pp. 212-24.</w:t>
      </w:r>
    </w:p>
    <w:p w14:paraId="2FD8E24D" w14:textId="77777777" w:rsidR="00BE700C" w:rsidRPr="00BE700C" w:rsidRDefault="00BE700C" w:rsidP="00D3010E">
      <w:pPr>
        <w:ind w:left="2160"/>
        <w:rPr>
          <w:rFonts w:ascii="Cambria" w:hAnsi="Cambria" w:cs="Arial"/>
          <w:color w:val="000000" w:themeColor="text1"/>
          <w:sz w:val="22"/>
          <w:szCs w:val="22"/>
        </w:rPr>
      </w:pPr>
    </w:p>
    <w:p w14:paraId="5B3BE713" w14:textId="71145743" w:rsidR="005C56C3" w:rsidRPr="00BE700C" w:rsidRDefault="005C56C3" w:rsidP="00D3010E">
      <w:pPr>
        <w:pStyle w:val="ListParagraph"/>
        <w:numPr>
          <w:ilvl w:val="0"/>
          <w:numId w:val="20"/>
        </w:numPr>
        <w:rPr>
          <w:rFonts w:ascii="Cambria" w:hAnsi="Cambria" w:cs="Arial"/>
          <w:color w:val="000000" w:themeColor="text1"/>
          <w:sz w:val="22"/>
          <w:szCs w:val="22"/>
        </w:rPr>
      </w:pPr>
      <w:r w:rsidRPr="00BE700C">
        <w:rPr>
          <w:rFonts w:ascii="Cambria" w:hAnsi="Cambria" w:cs="Arial"/>
          <w:color w:val="000000" w:themeColor="text1"/>
          <w:sz w:val="22"/>
          <w:szCs w:val="22"/>
        </w:rPr>
        <w:t xml:space="preserve"> De la Cadena, Marisol. (2001) “Reconstructing Race: Racism, Culture </w:t>
      </w:r>
    </w:p>
    <w:p w14:paraId="241C9AD2" w14:textId="75CE0E95" w:rsidR="005C56C3" w:rsidRPr="00BE700C" w:rsidRDefault="005F1978" w:rsidP="00D3010E">
      <w:pPr>
        <w:ind w:left="1440" w:firstLine="720"/>
        <w:rPr>
          <w:rFonts w:ascii="Cambria" w:hAnsi="Cambria" w:cs="Arial"/>
          <w:color w:val="000000" w:themeColor="text1"/>
          <w:sz w:val="22"/>
          <w:szCs w:val="22"/>
        </w:rPr>
      </w:pPr>
      <w:r w:rsidRPr="00BE700C">
        <w:rPr>
          <w:rFonts w:ascii="Cambria" w:hAnsi="Cambria" w:cs="Arial"/>
          <w:color w:val="000000" w:themeColor="text1"/>
          <w:sz w:val="22"/>
          <w:szCs w:val="22"/>
        </w:rPr>
        <w:t xml:space="preserve">      </w:t>
      </w:r>
      <w:r w:rsidR="005C56C3" w:rsidRPr="00BE700C">
        <w:rPr>
          <w:rFonts w:ascii="Cambria" w:hAnsi="Cambria" w:cs="Arial"/>
          <w:color w:val="000000" w:themeColor="text1"/>
          <w:sz w:val="22"/>
          <w:szCs w:val="22"/>
        </w:rPr>
        <w:t xml:space="preserve">and </w:t>
      </w:r>
      <w:proofErr w:type="spellStart"/>
      <w:r w:rsidR="005C56C3" w:rsidRPr="00BE700C">
        <w:rPr>
          <w:rFonts w:ascii="Cambria" w:hAnsi="Cambria" w:cs="Arial"/>
          <w:color w:val="000000" w:themeColor="text1"/>
          <w:sz w:val="22"/>
          <w:szCs w:val="22"/>
        </w:rPr>
        <w:t>Mestizaje</w:t>
      </w:r>
      <w:proofErr w:type="spellEnd"/>
      <w:r w:rsidR="005C56C3" w:rsidRPr="00BE700C">
        <w:rPr>
          <w:rFonts w:ascii="Cambria" w:hAnsi="Cambria" w:cs="Arial"/>
          <w:color w:val="000000" w:themeColor="text1"/>
          <w:sz w:val="22"/>
          <w:szCs w:val="22"/>
        </w:rPr>
        <w:t xml:space="preserve"> in Latin America.” </w:t>
      </w:r>
      <w:r w:rsidR="005C56C3" w:rsidRPr="00BE700C">
        <w:rPr>
          <w:rFonts w:ascii="Cambria" w:hAnsi="Cambria" w:cs="Arial"/>
          <w:i/>
          <w:color w:val="000000" w:themeColor="text1"/>
          <w:sz w:val="22"/>
          <w:szCs w:val="22"/>
        </w:rPr>
        <w:t>NACLA Report on the Americas</w:t>
      </w:r>
      <w:r w:rsidR="005C56C3" w:rsidRPr="00BE700C">
        <w:rPr>
          <w:rFonts w:ascii="Cambria" w:hAnsi="Cambria" w:cs="Arial"/>
          <w:color w:val="000000" w:themeColor="text1"/>
          <w:sz w:val="22"/>
          <w:szCs w:val="22"/>
        </w:rPr>
        <w:t xml:space="preserve">, </w:t>
      </w:r>
    </w:p>
    <w:p w14:paraId="786C38BC" w14:textId="1EF5028D" w:rsidR="005C56C3" w:rsidRDefault="005F1978" w:rsidP="00D3010E">
      <w:pPr>
        <w:ind w:left="1440" w:firstLine="720"/>
        <w:rPr>
          <w:rFonts w:ascii="Cambria" w:hAnsi="Cambria" w:cs="Arial"/>
          <w:color w:val="000000" w:themeColor="text1"/>
          <w:sz w:val="22"/>
          <w:szCs w:val="22"/>
        </w:rPr>
      </w:pPr>
      <w:r w:rsidRPr="00BE700C">
        <w:rPr>
          <w:rFonts w:ascii="Cambria" w:hAnsi="Cambria" w:cs="Arial"/>
          <w:color w:val="000000" w:themeColor="text1"/>
          <w:sz w:val="22"/>
          <w:szCs w:val="22"/>
        </w:rPr>
        <w:t xml:space="preserve">      </w:t>
      </w:r>
      <w:r w:rsidR="005C56C3" w:rsidRPr="00BE700C">
        <w:rPr>
          <w:rFonts w:ascii="Cambria" w:hAnsi="Cambria" w:cs="Arial"/>
          <w:color w:val="000000" w:themeColor="text1"/>
          <w:sz w:val="22"/>
          <w:szCs w:val="22"/>
        </w:rPr>
        <w:t>vol. 34, no. 6 pp. 16-23.</w:t>
      </w:r>
      <w:r w:rsidR="00543E15">
        <w:rPr>
          <w:rFonts w:ascii="Cambria" w:hAnsi="Cambria" w:cs="Arial"/>
          <w:color w:val="000000" w:themeColor="text1"/>
          <w:sz w:val="22"/>
          <w:szCs w:val="22"/>
        </w:rPr>
        <w:t xml:space="preserve"> </w:t>
      </w:r>
    </w:p>
    <w:p w14:paraId="65286060" w14:textId="590632AB" w:rsidR="00F52ED0" w:rsidRDefault="00F52ED0" w:rsidP="00130114">
      <w:pPr>
        <w:rPr>
          <w:rFonts w:ascii="Cambria" w:hAnsi="Cambria" w:cs="Arial"/>
          <w:color w:val="C00000"/>
          <w:sz w:val="22"/>
          <w:szCs w:val="22"/>
        </w:rPr>
      </w:pPr>
    </w:p>
    <w:p w14:paraId="2FFB31A4" w14:textId="7197310C" w:rsidR="00C80500" w:rsidRDefault="00F52ED0" w:rsidP="00D3010E">
      <w:pPr>
        <w:ind w:left="3960" w:hanging="180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7F1E6A">
        <w:rPr>
          <w:rFonts w:ascii="Cambria" w:hAnsi="Cambria" w:cs="Arial"/>
          <w:color w:val="000000" w:themeColor="text1"/>
          <w:sz w:val="22"/>
          <w:szCs w:val="22"/>
        </w:rPr>
        <w:t>All meals at homestay</w:t>
      </w:r>
    </w:p>
    <w:p w14:paraId="50419A76" w14:textId="77777777" w:rsidR="00DC06F7" w:rsidRPr="00A54144" w:rsidRDefault="00DC06F7" w:rsidP="00D3010E">
      <w:pPr>
        <w:ind w:left="3960" w:hanging="1800"/>
        <w:rPr>
          <w:rFonts w:ascii="Cambria" w:hAnsi="Cambria" w:cs="Arial"/>
          <w:strike/>
          <w:color w:val="000000" w:themeColor="text1"/>
          <w:sz w:val="22"/>
          <w:szCs w:val="22"/>
          <w:u w:val="single"/>
        </w:rPr>
      </w:pPr>
    </w:p>
    <w:p w14:paraId="7CEF3700" w14:textId="228831BA" w:rsidR="007A612B" w:rsidRPr="0060343A" w:rsidRDefault="000A21E4" w:rsidP="00D3010E">
      <w:pPr>
        <w:rPr>
          <w:rFonts w:ascii="Cambria" w:hAnsi="Cambria" w:cs="Arial"/>
          <w:color w:val="000000" w:themeColor="text1"/>
          <w:sz w:val="22"/>
          <w:szCs w:val="22"/>
        </w:rPr>
      </w:pPr>
      <w:r>
        <w:rPr>
          <w:rFonts w:ascii="Cambria" w:hAnsi="Cambria" w:cs="Arial"/>
          <w:color w:val="000000" w:themeColor="text1"/>
          <w:sz w:val="22"/>
          <w:szCs w:val="22"/>
        </w:rPr>
        <w:lastRenderedPageBreak/>
        <w:t>Jun 4</w:t>
      </w:r>
      <w:r w:rsidR="00C80500" w:rsidRPr="00C24630">
        <w:rPr>
          <w:rFonts w:ascii="Cambria" w:hAnsi="Cambria" w:cs="Arial"/>
          <w:color w:val="000000" w:themeColor="text1"/>
          <w:sz w:val="22"/>
          <w:szCs w:val="22"/>
        </w:rPr>
        <w:t xml:space="preserve"> </w:t>
      </w:r>
      <w:r w:rsidR="00853FAE" w:rsidRPr="00C24630">
        <w:rPr>
          <w:rFonts w:ascii="Cambria" w:hAnsi="Cambria" w:cs="Arial"/>
          <w:color w:val="000000" w:themeColor="text1"/>
          <w:sz w:val="22"/>
          <w:szCs w:val="22"/>
        </w:rPr>
        <w:t>(</w:t>
      </w:r>
      <w:r w:rsidR="001A24F4" w:rsidRPr="00C24630">
        <w:rPr>
          <w:rFonts w:ascii="Cambria" w:hAnsi="Cambria" w:cs="Arial"/>
          <w:color w:val="000000" w:themeColor="text1"/>
          <w:sz w:val="22"/>
          <w:szCs w:val="22"/>
        </w:rPr>
        <w:t>Thursday</w:t>
      </w:r>
      <w:r w:rsidR="00853FAE" w:rsidRPr="00C24630">
        <w:rPr>
          <w:rFonts w:ascii="Cambria" w:hAnsi="Cambria" w:cs="Arial"/>
          <w:color w:val="000000" w:themeColor="text1"/>
          <w:sz w:val="22"/>
          <w:szCs w:val="22"/>
        </w:rPr>
        <w:t>):</w:t>
      </w:r>
      <w:r w:rsidR="00C80500" w:rsidRPr="00C24630">
        <w:rPr>
          <w:rFonts w:ascii="Cambria" w:hAnsi="Cambria" w:cs="Arial"/>
          <w:color w:val="000000" w:themeColor="text1"/>
          <w:sz w:val="22"/>
          <w:szCs w:val="22"/>
        </w:rPr>
        <w:tab/>
      </w:r>
      <w:r w:rsidR="005F1978" w:rsidRPr="00C24630">
        <w:rPr>
          <w:rFonts w:ascii="Cambria" w:hAnsi="Cambria" w:cs="Arial"/>
          <w:b/>
          <w:color w:val="000000" w:themeColor="text1"/>
          <w:sz w:val="22"/>
          <w:szCs w:val="22"/>
        </w:rPr>
        <w:t>Civil War and Fall</w:t>
      </w:r>
    </w:p>
    <w:p w14:paraId="3BE0BBED" w14:textId="5836D078" w:rsidR="0060343A" w:rsidRPr="0060343A" w:rsidRDefault="0060343A" w:rsidP="00D3010E">
      <w:pPr>
        <w:pStyle w:val="ListParagraph"/>
        <w:numPr>
          <w:ilvl w:val="0"/>
          <w:numId w:val="20"/>
        </w:numPr>
        <w:rPr>
          <w:rFonts w:ascii="Cambria" w:hAnsi="Cambria" w:cs="Arial"/>
          <w:color w:val="000000" w:themeColor="text1"/>
          <w:sz w:val="22"/>
          <w:szCs w:val="22"/>
        </w:rPr>
      </w:pPr>
      <w:r w:rsidRPr="0060343A">
        <w:rPr>
          <w:rFonts w:ascii="Cambria" w:hAnsi="Cambria" w:cs="Arial"/>
          <w:color w:val="000000" w:themeColor="text1"/>
          <w:sz w:val="22"/>
          <w:szCs w:val="22"/>
        </w:rPr>
        <w:t xml:space="preserve">Rowe, J. (2006). The Inca civil war and the establishment of Spanish </w:t>
      </w:r>
    </w:p>
    <w:p w14:paraId="37964F43" w14:textId="386FA600" w:rsidR="0060343A" w:rsidRPr="0060343A" w:rsidRDefault="0060343A" w:rsidP="00D3010E">
      <w:pPr>
        <w:ind w:left="2160"/>
        <w:rPr>
          <w:rFonts w:ascii="Cambria" w:hAnsi="Cambria" w:cs="Arial"/>
          <w:color w:val="000000" w:themeColor="text1"/>
          <w:sz w:val="22"/>
          <w:szCs w:val="22"/>
        </w:rPr>
      </w:pPr>
      <w:r w:rsidRPr="0060343A">
        <w:rPr>
          <w:rFonts w:ascii="Cambria" w:hAnsi="Cambria" w:cs="Arial"/>
          <w:color w:val="000000" w:themeColor="text1"/>
          <w:sz w:val="22"/>
          <w:szCs w:val="22"/>
        </w:rPr>
        <w:t xml:space="preserve">        power in Peru. </w:t>
      </w:r>
      <w:proofErr w:type="spellStart"/>
      <w:r w:rsidRPr="0060343A">
        <w:rPr>
          <w:rFonts w:ascii="Cambria" w:hAnsi="Cambria" w:cs="Arial"/>
          <w:color w:val="000000" w:themeColor="text1"/>
          <w:sz w:val="22"/>
          <w:szCs w:val="22"/>
        </w:rPr>
        <w:t>Ñawpa</w:t>
      </w:r>
      <w:proofErr w:type="spellEnd"/>
      <w:r w:rsidRPr="0060343A">
        <w:rPr>
          <w:rFonts w:ascii="Cambria" w:hAnsi="Cambria" w:cs="Arial"/>
          <w:color w:val="000000" w:themeColor="text1"/>
          <w:sz w:val="22"/>
          <w:szCs w:val="22"/>
        </w:rPr>
        <w:t xml:space="preserve"> </w:t>
      </w:r>
      <w:proofErr w:type="spellStart"/>
      <w:r w:rsidRPr="0060343A">
        <w:rPr>
          <w:rFonts w:ascii="Cambria" w:hAnsi="Cambria" w:cs="Arial"/>
          <w:color w:val="000000" w:themeColor="text1"/>
          <w:sz w:val="22"/>
          <w:szCs w:val="22"/>
        </w:rPr>
        <w:t>Pacha</w:t>
      </w:r>
      <w:proofErr w:type="spellEnd"/>
      <w:r w:rsidRPr="0060343A">
        <w:rPr>
          <w:rFonts w:ascii="Cambria" w:hAnsi="Cambria" w:cs="Arial"/>
          <w:color w:val="000000" w:themeColor="text1"/>
          <w:sz w:val="22"/>
          <w:szCs w:val="22"/>
        </w:rPr>
        <w:t>: Journal of Andean Archaeology, (28)</w:t>
      </w:r>
      <w:r w:rsidR="00543E15">
        <w:rPr>
          <w:rFonts w:ascii="Cambria" w:hAnsi="Cambria" w:cs="Arial"/>
          <w:color w:val="000000" w:themeColor="text1"/>
          <w:sz w:val="22"/>
          <w:szCs w:val="22"/>
        </w:rPr>
        <w:t xml:space="preserve"> </w:t>
      </w:r>
    </w:p>
    <w:p w14:paraId="17D09BEF" w14:textId="77777777" w:rsidR="007A612B" w:rsidRPr="0060343A" w:rsidRDefault="007A612B" w:rsidP="00D3010E">
      <w:pPr>
        <w:rPr>
          <w:rFonts w:ascii="Cambria" w:hAnsi="Cambria" w:cs="Arial"/>
          <w:color w:val="000000" w:themeColor="text1"/>
          <w:sz w:val="22"/>
          <w:szCs w:val="22"/>
        </w:rPr>
      </w:pPr>
    </w:p>
    <w:p w14:paraId="3DD1EFBA" w14:textId="241BF87B" w:rsidR="0032790A" w:rsidRPr="0060343A" w:rsidRDefault="00DA7180" w:rsidP="00D3010E">
      <w:pPr>
        <w:ind w:left="2160"/>
        <w:rPr>
          <w:rFonts w:ascii="Cambria" w:hAnsi="Cambria" w:cs="Arial"/>
          <w:b/>
          <w:color w:val="0432FF"/>
          <w:sz w:val="22"/>
          <w:szCs w:val="22"/>
        </w:rPr>
      </w:pPr>
      <w:r w:rsidRPr="0060343A">
        <w:rPr>
          <w:rFonts w:ascii="Cambria" w:hAnsi="Cambria" w:cs="Arial"/>
          <w:b/>
          <w:color w:val="0432FF"/>
          <w:sz w:val="22"/>
          <w:szCs w:val="22"/>
        </w:rPr>
        <w:t>-City tour (</w:t>
      </w:r>
      <w:r w:rsidR="00DB40A1">
        <w:rPr>
          <w:rFonts w:ascii="Cambria" w:hAnsi="Cambria" w:cs="Arial"/>
          <w:b/>
          <w:color w:val="0432FF"/>
          <w:sz w:val="22"/>
          <w:szCs w:val="22"/>
        </w:rPr>
        <w:t>3</w:t>
      </w:r>
      <w:bookmarkStart w:id="0" w:name="_GoBack"/>
      <w:bookmarkEnd w:id="0"/>
      <w:r w:rsidRPr="0060343A">
        <w:rPr>
          <w:rFonts w:ascii="Cambria" w:hAnsi="Cambria" w:cs="Arial"/>
          <w:b/>
          <w:color w:val="0432FF"/>
          <w:sz w:val="22"/>
          <w:szCs w:val="22"/>
        </w:rPr>
        <w:t xml:space="preserve">-hour walking): </w:t>
      </w:r>
      <w:r w:rsidR="007A612B" w:rsidRPr="0060343A">
        <w:rPr>
          <w:rFonts w:ascii="Cambria" w:hAnsi="Cambria" w:cs="Arial"/>
          <w:b/>
          <w:color w:val="0432FF"/>
          <w:sz w:val="22"/>
          <w:szCs w:val="22"/>
        </w:rPr>
        <w:t>Historical Regional Museum</w:t>
      </w:r>
      <w:r w:rsidR="00CB6B11">
        <w:rPr>
          <w:rFonts w:ascii="Cambria" w:hAnsi="Cambria" w:cs="Arial"/>
          <w:b/>
          <w:color w:val="0432FF"/>
          <w:sz w:val="22"/>
          <w:szCs w:val="22"/>
        </w:rPr>
        <w:t xml:space="preserve">, </w:t>
      </w:r>
      <w:r w:rsidR="00CB6B11" w:rsidRPr="002C2E28">
        <w:rPr>
          <w:rFonts w:ascii="Cambria" w:hAnsi="Cambria" w:cs="Arial"/>
          <w:b/>
          <w:color w:val="0432FF"/>
          <w:sz w:val="22"/>
          <w:szCs w:val="22"/>
        </w:rPr>
        <w:t xml:space="preserve">and San Pedro </w:t>
      </w:r>
      <w:r w:rsidR="00CB6B11">
        <w:rPr>
          <w:rFonts w:ascii="Cambria" w:hAnsi="Cambria" w:cs="Arial"/>
          <w:b/>
          <w:color w:val="0432FF"/>
          <w:sz w:val="22"/>
          <w:szCs w:val="22"/>
        </w:rPr>
        <w:t xml:space="preserve">Market </w:t>
      </w:r>
      <w:r w:rsidR="00CB6B11" w:rsidRPr="002C2E28">
        <w:rPr>
          <w:rFonts w:ascii="Cambria" w:hAnsi="Cambria" w:cs="Arial"/>
          <w:b/>
          <w:color w:val="0432FF"/>
          <w:sz w:val="22"/>
          <w:szCs w:val="22"/>
        </w:rPr>
        <w:t>(depending on weather)</w:t>
      </w:r>
    </w:p>
    <w:p w14:paraId="4CED40C7" w14:textId="0AEE7C79" w:rsidR="00855509" w:rsidRPr="00855509" w:rsidRDefault="00855509" w:rsidP="00C155BB">
      <w:pPr>
        <w:tabs>
          <w:tab w:val="left" w:pos="3960"/>
        </w:tabs>
        <w:ind w:right="-180"/>
        <w:rPr>
          <w:rFonts w:ascii="Cambria" w:hAnsi="Cambria" w:cs="Arial"/>
          <w:color w:val="C00000"/>
          <w:sz w:val="22"/>
          <w:szCs w:val="22"/>
        </w:rPr>
      </w:pPr>
    </w:p>
    <w:p w14:paraId="3979CF2C" w14:textId="4D39B63B" w:rsidR="00C155BB" w:rsidRPr="000B48B0" w:rsidRDefault="00855509" w:rsidP="00D3010E">
      <w:pPr>
        <w:tabs>
          <w:tab w:val="left" w:pos="3960"/>
        </w:tabs>
        <w:ind w:left="2160" w:right="-180"/>
        <w:rPr>
          <w:rFonts w:ascii="Cambria" w:hAnsi="Cambria" w:cs="Arial"/>
          <w:b/>
          <w:color w:val="C00000"/>
          <w:sz w:val="22"/>
          <w:szCs w:val="22"/>
        </w:rPr>
      </w:pPr>
      <w:r w:rsidRPr="00157179">
        <w:rPr>
          <w:rFonts w:ascii="Cambria" w:hAnsi="Cambria" w:cs="Arial"/>
          <w:sz w:val="22"/>
          <w:szCs w:val="22"/>
        </w:rPr>
        <w:t>**</w:t>
      </w:r>
      <w:r w:rsidR="00C155BB" w:rsidRPr="00157179">
        <w:rPr>
          <w:rFonts w:ascii="Cambria" w:hAnsi="Cambria" w:cs="Arial"/>
          <w:sz w:val="22"/>
          <w:szCs w:val="22"/>
        </w:rPr>
        <w:t>*</w:t>
      </w:r>
      <w:r w:rsidRPr="00157179">
        <w:rPr>
          <w:rFonts w:ascii="Cambria" w:hAnsi="Cambria" w:cs="Arial"/>
          <w:b/>
          <w:sz w:val="22"/>
          <w:szCs w:val="22"/>
        </w:rPr>
        <w:t>This evening you have to pack for Machu Picchu</w:t>
      </w:r>
      <w:r w:rsidR="000B48B0" w:rsidRPr="00157179">
        <w:rPr>
          <w:rFonts w:ascii="Cambria" w:hAnsi="Cambria" w:cs="Arial"/>
          <w:b/>
          <w:sz w:val="22"/>
          <w:szCs w:val="22"/>
        </w:rPr>
        <w:t>!!!</w:t>
      </w:r>
    </w:p>
    <w:p w14:paraId="7A29E4A7" w14:textId="6DB1B958" w:rsidR="00855509" w:rsidRPr="00EC3C57" w:rsidRDefault="00C155BB" w:rsidP="00D3010E">
      <w:pPr>
        <w:tabs>
          <w:tab w:val="left" w:pos="3960"/>
        </w:tabs>
        <w:ind w:left="2160" w:right="-180"/>
        <w:rPr>
          <w:rFonts w:ascii="Cambria" w:hAnsi="Cambria" w:cs="Arial"/>
          <w:color w:val="000000" w:themeColor="text1"/>
          <w:sz w:val="22"/>
          <w:szCs w:val="22"/>
        </w:rPr>
      </w:pPr>
      <w:r w:rsidRPr="00EC3C57">
        <w:rPr>
          <w:rFonts w:ascii="Cambria" w:hAnsi="Cambria" w:cs="Arial"/>
          <w:color w:val="000000" w:themeColor="text1"/>
          <w:sz w:val="22"/>
          <w:szCs w:val="22"/>
        </w:rPr>
        <w:t>(</w:t>
      </w:r>
      <w:r w:rsidR="00855509" w:rsidRPr="00EC3C57">
        <w:rPr>
          <w:rFonts w:ascii="Cambria" w:hAnsi="Cambria" w:cs="Arial"/>
          <w:color w:val="000000" w:themeColor="text1"/>
          <w:sz w:val="22"/>
          <w:szCs w:val="22"/>
        </w:rPr>
        <w:t xml:space="preserve">Our 3-day excursion. Go to bed early. You have to eat breakfast </w:t>
      </w:r>
      <w:r w:rsidRPr="00EC3C57">
        <w:rPr>
          <w:rFonts w:ascii="Cambria" w:hAnsi="Cambria" w:cs="Arial"/>
          <w:color w:val="000000" w:themeColor="text1"/>
          <w:sz w:val="22"/>
          <w:szCs w:val="22"/>
        </w:rPr>
        <w:t xml:space="preserve">very </w:t>
      </w:r>
      <w:r w:rsidR="00855509" w:rsidRPr="00EC3C57">
        <w:rPr>
          <w:rFonts w:ascii="Cambria" w:hAnsi="Cambria" w:cs="Arial"/>
          <w:color w:val="000000" w:themeColor="text1"/>
          <w:sz w:val="22"/>
          <w:szCs w:val="22"/>
        </w:rPr>
        <w:t xml:space="preserve">early. We depart at </w:t>
      </w:r>
      <w:r w:rsidRPr="00EC3C57">
        <w:rPr>
          <w:rFonts w:ascii="Cambria" w:hAnsi="Cambria" w:cs="Arial"/>
          <w:color w:val="000000" w:themeColor="text1"/>
          <w:sz w:val="22"/>
          <w:szCs w:val="22"/>
        </w:rPr>
        <w:t>around 6:30</w:t>
      </w:r>
      <w:r w:rsidR="00855509" w:rsidRPr="00EC3C57">
        <w:rPr>
          <w:rFonts w:ascii="Cambria" w:hAnsi="Cambria" w:cs="Arial"/>
          <w:color w:val="000000" w:themeColor="text1"/>
          <w:sz w:val="22"/>
          <w:szCs w:val="22"/>
        </w:rPr>
        <w:t xml:space="preserve"> am tomorrow</w:t>
      </w:r>
      <w:r w:rsidR="00D950B1" w:rsidRPr="00EC3C57">
        <w:rPr>
          <w:rFonts w:ascii="Cambria" w:hAnsi="Cambria" w:cs="Arial"/>
          <w:color w:val="000000" w:themeColor="text1"/>
          <w:sz w:val="22"/>
          <w:szCs w:val="22"/>
        </w:rPr>
        <w:t>. Pack light, no backpacks heavier than 8 kilos [17.6 lbs.] to Machu Picchu)</w:t>
      </w:r>
    </w:p>
    <w:p w14:paraId="0ECA4967" w14:textId="77777777" w:rsidR="00855509" w:rsidRDefault="00855509" w:rsidP="00D3010E">
      <w:pPr>
        <w:tabs>
          <w:tab w:val="left" w:pos="3960"/>
        </w:tabs>
        <w:ind w:left="2160" w:right="-180"/>
        <w:rPr>
          <w:rFonts w:ascii="Cambria" w:hAnsi="Cambria" w:cs="Arial"/>
          <w:color w:val="000000" w:themeColor="text1"/>
          <w:sz w:val="22"/>
          <w:szCs w:val="22"/>
        </w:rPr>
      </w:pPr>
    </w:p>
    <w:p w14:paraId="5FBDAEF9" w14:textId="77777777" w:rsidR="00855509" w:rsidRDefault="00855509" w:rsidP="00D3010E">
      <w:pPr>
        <w:ind w:left="216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C155BB">
        <w:rPr>
          <w:rFonts w:ascii="Cambria" w:hAnsi="Cambria" w:cs="Arial"/>
          <w:color w:val="000000" w:themeColor="text1"/>
          <w:sz w:val="22"/>
          <w:szCs w:val="22"/>
        </w:rPr>
        <w:t>All meals included. Unless student decides to buy lunch at the Plaza</w:t>
      </w:r>
    </w:p>
    <w:p w14:paraId="0C65405A" w14:textId="77777777" w:rsidR="00A64AC6" w:rsidRPr="0060343A" w:rsidRDefault="00A64AC6" w:rsidP="00D3010E">
      <w:pPr>
        <w:ind w:left="2160"/>
        <w:rPr>
          <w:rFonts w:ascii="Cambria" w:hAnsi="Cambria" w:cs="Arial"/>
          <w:sz w:val="22"/>
          <w:szCs w:val="22"/>
        </w:rPr>
      </w:pPr>
    </w:p>
    <w:p w14:paraId="7410D712" w14:textId="11D976CA" w:rsidR="001A24F4" w:rsidRPr="00855509" w:rsidRDefault="000A21E4" w:rsidP="00D3010E">
      <w:pPr>
        <w:ind w:left="2160" w:hanging="2160"/>
        <w:rPr>
          <w:rFonts w:ascii="Cambria" w:hAnsi="Cambria" w:cs="Arial"/>
          <w:b/>
          <w:color w:val="0432FF"/>
          <w:sz w:val="22"/>
          <w:szCs w:val="22"/>
          <w:lang w:val="es-ES"/>
        </w:rPr>
      </w:pPr>
      <w:r>
        <w:rPr>
          <w:rFonts w:ascii="Cambria" w:hAnsi="Cambria" w:cs="Arial"/>
          <w:color w:val="000000" w:themeColor="text1"/>
          <w:sz w:val="22"/>
          <w:szCs w:val="22"/>
          <w:lang w:val="es-ES"/>
        </w:rPr>
        <w:t>Jun 5</w:t>
      </w:r>
      <w:r w:rsidR="001A24F4" w:rsidRPr="00C24630">
        <w:rPr>
          <w:rFonts w:ascii="Cambria" w:hAnsi="Cambria" w:cs="Arial"/>
          <w:color w:val="000000" w:themeColor="text1"/>
          <w:sz w:val="22"/>
          <w:szCs w:val="22"/>
          <w:lang w:val="es-ES"/>
        </w:rPr>
        <w:t xml:space="preserve"> (Friday):   </w:t>
      </w:r>
      <w:r w:rsidR="001A24F4" w:rsidRPr="00C24630">
        <w:rPr>
          <w:rFonts w:ascii="Cambria" w:hAnsi="Cambria" w:cs="Arial"/>
          <w:color w:val="000000" w:themeColor="text1"/>
          <w:sz w:val="22"/>
          <w:szCs w:val="22"/>
          <w:lang w:val="es-ES"/>
        </w:rPr>
        <w:tab/>
      </w:r>
      <w:r w:rsidR="00830D5F">
        <w:rPr>
          <w:rFonts w:ascii="Cambria" w:hAnsi="Cambria" w:cs="Arial"/>
          <w:b/>
          <w:color w:val="0432FF"/>
          <w:sz w:val="22"/>
          <w:szCs w:val="22"/>
          <w:lang w:val="es-ES"/>
        </w:rPr>
        <w:t>Cusco</w:t>
      </w:r>
      <w:r w:rsidR="000B48B0">
        <w:rPr>
          <w:rFonts w:ascii="Cambria" w:hAnsi="Cambria" w:cs="Arial"/>
          <w:b/>
          <w:color w:val="0432FF"/>
          <w:sz w:val="22"/>
          <w:szCs w:val="22"/>
          <w:lang w:val="es-ES"/>
        </w:rPr>
        <w:t>-</w:t>
      </w:r>
      <w:proofErr w:type="spellStart"/>
      <w:r w:rsidR="00DD784E">
        <w:rPr>
          <w:rFonts w:ascii="Cambria" w:hAnsi="Cambria" w:cs="Arial"/>
          <w:b/>
          <w:color w:val="0432FF"/>
          <w:sz w:val="22"/>
          <w:szCs w:val="22"/>
          <w:lang w:val="es-ES"/>
        </w:rPr>
        <w:t>Sacred</w:t>
      </w:r>
      <w:proofErr w:type="spellEnd"/>
      <w:r w:rsidR="00DD784E">
        <w:rPr>
          <w:rFonts w:ascii="Cambria" w:hAnsi="Cambria" w:cs="Arial"/>
          <w:b/>
          <w:color w:val="0432FF"/>
          <w:sz w:val="22"/>
          <w:szCs w:val="22"/>
          <w:lang w:val="es-ES"/>
        </w:rPr>
        <w:t xml:space="preserve"> Valley</w:t>
      </w:r>
      <w:r w:rsidR="001A24F4" w:rsidRPr="00855509">
        <w:rPr>
          <w:rFonts w:ascii="Cambria" w:hAnsi="Cambria" w:cs="Arial"/>
          <w:b/>
          <w:color w:val="0432FF"/>
          <w:sz w:val="22"/>
          <w:szCs w:val="22"/>
          <w:lang w:val="es-ES"/>
        </w:rPr>
        <w:t xml:space="preserve">: Chinchero, </w:t>
      </w:r>
      <w:r w:rsidR="00A64AC6" w:rsidRPr="00855509">
        <w:rPr>
          <w:rFonts w:ascii="Cambria" w:hAnsi="Cambria" w:cs="Arial"/>
          <w:b/>
          <w:color w:val="0432FF"/>
          <w:sz w:val="22"/>
          <w:szCs w:val="22"/>
          <w:lang w:val="es-ES"/>
        </w:rPr>
        <w:t xml:space="preserve">Moray, </w:t>
      </w:r>
      <w:r w:rsidR="001A24F4" w:rsidRPr="00855509">
        <w:rPr>
          <w:rFonts w:ascii="Cambria" w:hAnsi="Cambria" w:cs="Arial"/>
          <w:b/>
          <w:color w:val="0432FF"/>
          <w:sz w:val="22"/>
          <w:szCs w:val="22"/>
          <w:lang w:val="es-ES"/>
        </w:rPr>
        <w:t>Maras</w:t>
      </w:r>
      <w:r w:rsidR="00DA7180" w:rsidRPr="00855509">
        <w:rPr>
          <w:rFonts w:ascii="Cambria" w:hAnsi="Cambria" w:cs="Arial"/>
          <w:b/>
          <w:color w:val="0432FF"/>
          <w:sz w:val="22"/>
          <w:szCs w:val="22"/>
          <w:lang w:val="es-ES"/>
        </w:rPr>
        <w:t xml:space="preserve"> (</w:t>
      </w:r>
      <w:r w:rsidR="00081F78" w:rsidRPr="00855509">
        <w:rPr>
          <w:rFonts w:ascii="Cambria" w:hAnsi="Cambria" w:cs="Arial"/>
          <w:b/>
          <w:color w:val="0432FF"/>
          <w:sz w:val="22"/>
          <w:szCs w:val="22"/>
          <w:lang w:val="es-ES"/>
        </w:rPr>
        <w:t>s</w:t>
      </w:r>
      <w:r w:rsidR="00DA7180" w:rsidRPr="00855509">
        <w:rPr>
          <w:rFonts w:ascii="Cambria" w:hAnsi="Cambria" w:cs="Arial"/>
          <w:b/>
          <w:color w:val="0432FF"/>
          <w:sz w:val="22"/>
          <w:szCs w:val="22"/>
          <w:lang w:val="es-ES"/>
        </w:rPr>
        <w:t>alineras)</w:t>
      </w:r>
      <w:r w:rsidR="00855509" w:rsidRPr="00855509">
        <w:rPr>
          <w:rFonts w:ascii="Cambria" w:hAnsi="Cambria" w:cs="Arial"/>
          <w:b/>
          <w:color w:val="0432FF"/>
          <w:sz w:val="22"/>
          <w:szCs w:val="22"/>
          <w:lang w:val="es-ES"/>
        </w:rPr>
        <w:t xml:space="preserve">, short </w:t>
      </w:r>
      <w:proofErr w:type="spellStart"/>
      <w:r w:rsidR="00855509" w:rsidRPr="00855509">
        <w:rPr>
          <w:rFonts w:ascii="Cambria" w:hAnsi="Cambria" w:cs="Arial"/>
          <w:b/>
          <w:color w:val="0432FF"/>
          <w:sz w:val="22"/>
          <w:szCs w:val="22"/>
          <w:lang w:val="es-ES"/>
        </w:rPr>
        <w:t>walk</w:t>
      </w:r>
      <w:proofErr w:type="spellEnd"/>
      <w:r w:rsidR="00855509" w:rsidRPr="00855509">
        <w:rPr>
          <w:rFonts w:ascii="Cambria" w:hAnsi="Cambria" w:cs="Arial"/>
          <w:b/>
          <w:color w:val="0432FF"/>
          <w:sz w:val="22"/>
          <w:szCs w:val="22"/>
          <w:lang w:val="es-ES"/>
        </w:rPr>
        <w:t xml:space="preserve"> </w:t>
      </w:r>
      <w:proofErr w:type="spellStart"/>
      <w:r w:rsidR="00855509" w:rsidRPr="00855509">
        <w:rPr>
          <w:rFonts w:ascii="Cambria" w:hAnsi="Cambria" w:cs="Arial"/>
          <w:b/>
          <w:color w:val="0432FF"/>
          <w:sz w:val="22"/>
          <w:szCs w:val="22"/>
          <w:lang w:val="es-ES"/>
        </w:rPr>
        <w:t>from</w:t>
      </w:r>
      <w:proofErr w:type="spellEnd"/>
      <w:r w:rsidR="00855509" w:rsidRPr="00855509">
        <w:rPr>
          <w:rFonts w:ascii="Cambria" w:hAnsi="Cambria" w:cs="Arial"/>
          <w:b/>
          <w:color w:val="0432FF"/>
          <w:sz w:val="22"/>
          <w:szCs w:val="22"/>
          <w:lang w:val="es-ES"/>
        </w:rPr>
        <w:t xml:space="preserve"> Salineras to</w:t>
      </w:r>
      <w:r w:rsidR="00DA7180" w:rsidRPr="00855509">
        <w:rPr>
          <w:rFonts w:ascii="Cambria" w:hAnsi="Cambria" w:cs="Arial"/>
          <w:b/>
          <w:color w:val="0432FF"/>
          <w:sz w:val="22"/>
          <w:szCs w:val="22"/>
          <w:lang w:val="es-ES"/>
        </w:rPr>
        <w:t xml:space="preserve"> </w:t>
      </w:r>
      <w:proofErr w:type="spellStart"/>
      <w:r w:rsidR="002841C6">
        <w:rPr>
          <w:rFonts w:ascii="Cambria" w:hAnsi="Cambria" w:cs="Arial"/>
          <w:b/>
          <w:color w:val="0432FF"/>
          <w:sz w:val="22"/>
          <w:szCs w:val="22"/>
          <w:lang w:val="es-ES"/>
        </w:rPr>
        <w:t>the</w:t>
      </w:r>
      <w:proofErr w:type="spellEnd"/>
      <w:r w:rsidR="002841C6">
        <w:rPr>
          <w:rFonts w:ascii="Cambria" w:hAnsi="Cambria" w:cs="Arial"/>
          <w:b/>
          <w:color w:val="0432FF"/>
          <w:sz w:val="22"/>
          <w:szCs w:val="22"/>
          <w:lang w:val="es-ES"/>
        </w:rPr>
        <w:t xml:space="preserve"> restaurant and </w:t>
      </w:r>
      <w:proofErr w:type="spellStart"/>
      <w:r w:rsidR="00DA7180" w:rsidRPr="00855509">
        <w:rPr>
          <w:rFonts w:ascii="Cambria" w:hAnsi="Cambria" w:cs="Arial"/>
          <w:b/>
          <w:color w:val="0432FF"/>
          <w:sz w:val="22"/>
          <w:szCs w:val="22"/>
          <w:lang w:val="es-ES"/>
        </w:rPr>
        <w:t>Ollantaytambo</w:t>
      </w:r>
      <w:proofErr w:type="spellEnd"/>
    </w:p>
    <w:p w14:paraId="4C2F09A6" w14:textId="61D9F6B7" w:rsidR="00221BEB" w:rsidRPr="00EC3C57" w:rsidRDefault="001A24F4" w:rsidP="00EC3C57">
      <w:pPr>
        <w:ind w:left="1440" w:firstLine="720"/>
        <w:rPr>
          <w:rFonts w:ascii="Cambria" w:hAnsi="Cambria" w:cs="Arial"/>
          <w:b/>
          <w:i/>
          <w:color w:val="0432FF"/>
          <w:sz w:val="22"/>
          <w:szCs w:val="22"/>
          <w:lang w:val="es-ES"/>
        </w:rPr>
      </w:pPr>
      <w:r w:rsidRPr="0022204A">
        <w:rPr>
          <w:rFonts w:ascii="Cambria" w:hAnsi="Cambria" w:cs="Arial"/>
          <w:b/>
          <w:color w:val="000000" w:themeColor="text1"/>
          <w:sz w:val="22"/>
          <w:szCs w:val="22"/>
          <w:lang w:val="es-ES"/>
        </w:rPr>
        <w:t>(</w:t>
      </w:r>
      <w:proofErr w:type="spellStart"/>
      <w:r w:rsidRPr="0022204A">
        <w:rPr>
          <w:rFonts w:ascii="Cambria" w:hAnsi="Cambria" w:cs="Arial"/>
          <w:b/>
          <w:color w:val="000000" w:themeColor="text1"/>
          <w:sz w:val="22"/>
          <w:szCs w:val="22"/>
          <w:lang w:val="es-ES"/>
        </w:rPr>
        <w:t>Lodging</w:t>
      </w:r>
      <w:proofErr w:type="spellEnd"/>
      <w:r w:rsidRPr="0022204A">
        <w:rPr>
          <w:rFonts w:ascii="Cambria" w:hAnsi="Cambria" w:cs="Arial"/>
          <w:b/>
          <w:color w:val="000000" w:themeColor="text1"/>
          <w:sz w:val="22"/>
          <w:szCs w:val="22"/>
          <w:lang w:val="es-ES"/>
        </w:rPr>
        <w:t xml:space="preserve"> in </w:t>
      </w:r>
      <w:proofErr w:type="spellStart"/>
      <w:r w:rsidRPr="0022204A">
        <w:rPr>
          <w:rFonts w:ascii="Cambria" w:hAnsi="Cambria" w:cs="Arial"/>
          <w:b/>
          <w:color w:val="000000" w:themeColor="text1"/>
          <w:sz w:val="22"/>
          <w:szCs w:val="22"/>
          <w:lang w:val="es-ES"/>
        </w:rPr>
        <w:t>the</w:t>
      </w:r>
      <w:proofErr w:type="spellEnd"/>
      <w:r w:rsidRPr="0022204A">
        <w:rPr>
          <w:rFonts w:ascii="Cambria" w:hAnsi="Cambria" w:cs="Arial"/>
          <w:b/>
          <w:color w:val="000000" w:themeColor="text1"/>
          <w:sz w:val="22"/>
          <w:szCs w:val="22"/>
          <w:lang w:val="es-ES"/>
        </w:rPr>
        <w:t xml:space="preserve"> </w:t>
      </w:r>
      <w:proofErr w:type="spellStart"/>
      <w:r w:rsidRPr="0022204A">
        <w:rPr>
          <w:rFonts w:ascii="Cambria" w:hAnsi="Cambria" w:cs="Arial"/>
          <w:b/>
          <w:color w:val="000000" w:themeColor="text1"/>
          <w:sz w:val="22"/>
          <w:szCs w:val="22"/>
          <w:lang w:val="es-ES"/>
        </w:rPr>
        <w:t>Sacred</w:t>
      </w:r>
      <w:proofErr w:type="spellEnd"/>
      <w:r w:rsidRPr="0022204A">
        <w:rPr>
          <w:rFonts w:ascii="Cambria" w:hAnsi="Cambria" w:cs="Arial"/>
          <w:b/>
          <w:color w:val="000000" w:themeColor="text1"/>
          <w:sz w:val="22"/>
          <w:szCs w:val="22"/>
          <w:lang w:val="es-ES"/>
        </w:rPr>
        <w:t xml:space="preserve"> Valley)</w:t>
      </w:r>
    </w:p>
    <w:p w14:paraId="4EDF3D49" w14:textId="77777777" w:rsidR="00157179" w:rsidRPr="00DF463E" w:rsidRDefault="00157179" w:rsidP="00157179">
      <w:pPr>
        <w:rPr>
          <w:rFonts w:ascii="Cambria" w:hAnsi="Cambria" w:cs="Arial"/>
          <w:color w:val="C00000"/>
          <w:sz w:val="22"/>
          <w:szCs w:val="22"/>
        </w:rPr>
      </w:pPr>
    </w:p>
    <w:p w14:paraId="59FD9878" w14:textId="7332C0F1" w:rsidR="00CE25B2" w:rsidRDefault="00CE25B2" w:rsidP="00D3010E">
      <w:pPr>
        <w:ind w:left="216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 xml:space="preserve">: </w:t>
      </w:r>
      <w:r w:rsidRPr="000B48B0">
        <w:rPr>
          <w:rFonts w:ascii="Cambria" w:hAnsi="Cambria" w:cs="Arial"/>
          <w:color w:val="000000" w:themeColor="text1"/>
          <w:sz w:val="22"/>
          <w:szCs w:val="22"/>
        </w:rPr>
        <w:t>Breakfast included at homestay. Buffet lunch included. Dinner on your own</w:t>
      </w:r>
    </w:p>
    <w:p w14:paraId="08B62317" w14:textId="29DDAF0D" w:rsidR="001A24F4" w:rsidRPr="003D277D" w:rsidRDefault="001A24F4" w:rsidP="00D3010E">
      <w:pPr>
        <w:rPr>
          <w:rFonts w:ascii="Cambria" w:hAnsi="Cambria" w:cs="Arial"/>
          <w:color w:val="0432FF"/>
          <w:sz w:val="22"/>
          <w:szCs w:val="22"/>
          <w:lang w:val="es-ES"/>
        </w:rPr>
      </w:pPr>
    </w:p>
    <w:p w14:paraId="17E8ADFF" w14:textId="732D2C7F" w:rsidR="005D550C" w:rsidRPr="00157179" w:rsidRDefault="00BD1BA9" w:rsidP="00157179">
      <w:pPr>
        <w:ind w:left="2160" w:hanging="2160"/>
        <w:rPr>
          <w:rFonts w:ascii="Cambria" w:hAnsi="Cambria" w:cs="Arial"/>
          <w:b/>
          <w:color w:val="0432FF"/>
          <w:sz w:val="22"/>
          <w:szCs w:val="22"/>
        </w:rPr>
      </w:pPr>
      <w:r w:rsidRPr="00C24630">
        <w:rPr>
          <w:rFonts w:ascii="Cambria" w:hAnsi="Cambria" w:cs="Arial"/>
          <w:color w:val="000000" w:themeColor="text1"/>
          <w:sz w:val="22"/>
          <w:szCs w:val="22"/>
          <w:lang w:val="es-ES"/>
        </w:rPr>
        <w:t xml:space="preserve">Jun </w:t>
      </w:r>
      <w:r w:rsidR="000A21E4">
        <w:rPr>
          <w:rFonts w:ascii="Cambria" w:hAnsi="Cambria" w:cs="Arial"/>
          <w:color w:val="000000" w:themeColor="text1"/>
          <w:sz w:val="22"/>
          <w:szCs w:val="22"/>
          <w:lang w:val="es-ES"/>
        </w:rPr>
        <w:t>6</w:t>
      </w:r>
      <w:r w:rsidR="001A24F4" w:rsidRPr="00C24630">
        <w:rPr>
          <w:rFonts w:ascii="Cambria" w:hAnsi="Cambria" w:cs="Arial"/>
          <w:color w:val="000000" w:themeColor="text1"/>
          <w:sz w:val="22"/>
          <w:szCs w:val="22"/>
          <w:lang w:val="es-ES"/>
        </w:rPr>
        <w:t xml:space="preserve"> (</w:t>
      </w:r>
      <w:proofErr w:type="spellStart"/>
      <w:r w:rsidR="001A24F4" w:rsidRPr="00C24630">
        <w:rPr>
          <w:rFonts w:ascii="Cambria" w:hAnsi="Cambria" w:cs="Arial"/>
          <w:color w:val="000000" w:themeColor="text1"/>
          <w:sz w:val="22"/>
          <w:szCs w:val="22"/>
          <w:lang w:val="es-ES"/>
        </w:rPr>
        <w:t>Saturday</w:t>
      </w:r>
      <w:proofErr w:type="spellEnd"/>
      <w:r w:rsidR="001A24F4" w:rsidRPr="00C24630">
        <w:rPr>
          <w:rFonts w:ascii="Cambria" w:hAnsi="Cambria" w:cs="Arial"/>
          <w:color w:val="000000" w:themeColor="text1"/>
          <w:sz w:val="22"/>
          <w:szCs w:val="22"/>
          <w:lang w:val="es-ES"/>
        </w:rPr>
        <w:t xml:space="preserve">):  </w:t>
      </w:r>
      <w:r w:rsidR="001A24F4" w:rsidRPr="00C24630">
        <w:rPr>
          <w:rFonts w:ascii="Cambria" w:hAnsi="Cambria" w:cs="Arial"/>
          <w:color w:val="000000" w:themeColor="text1"/>
          <w:sz w:val="22"/>
          <w:szCs w:val="22"/>
          <w:lang w:val="es-ES"/>
        </w:rPr>
        <w:tab/>
      </w:r>
      <w:r w:rsidR="00DD784E" w:rsidRPr="00157179">
        <w:rPr>
          <w:rFonts w:ascii="Cambria" w:hAnsi="Cambria" w:cs="Arial"/>
          <w:b/>
          <w:color w:val="0432FF"/>
          <w:sz w:val="22"/>
          <w:szCs w:val="22"/>
        </w:rPr>
        <w:t>Sacred Valley</w:t>
      </w:r>
      <w:r w:rsidR="00157179" w:rsidRPr="00157179">
        <w:rPr>
          <w:rFonts w:ascii="Cambria" w:hAnsi="Cambria" w:cs="Arial"/>
          <w:b/>
          <w:color w:val="0432FF"/>
          <w:sz w:val="22"/>
          <w:szCs w:val="22"/>
        </w:rPr>
        <w:t>: Activities</w:t>
      </w:r>
    </w:p>
    <w:p w14:paraId="2710F08F" w14:textId="4ECB1C86" w:rsidR="00157179" w:rsidRPr="00157179" w:rsidRDefault="00157179" w:rsidP="00157179">
      <w:pPr>
        <w:ind w:left="2160" w:hanging="2160"/>
        <w:rPr>
          <w:rFonts w:ascii="Cambria" w:hAnsi="Cambria" w:cs="Arial"/>
          <w:b/>
          <w:color w:val="0432FF"/>
          <w:sz w:val="22"/>
          <w:szCs w:val="22"/>
        </w:rPr>
      </w:pPr>
      <w:r w:rsidRPr="00157179">
        <w:rPr>
          <w:rFonts w:ascii="Cambria" w:hAnsi="Cambria" w:cs="Arial"/>
          <w:color w:val="0432FF"/>
          <w:sz w:val="22"/>
          <w:szCs w:val="22"/>
        </w:rPr>
        <w:tab/>
        <w:t>-</w:t>
      </w:r>
      <w:r w:rsidRPr="00157179">
        <w:rPr>
          <w:rFonts w:ascii="Cambria" w:hAnsi="Cambria" w:cs="Arial"/>
          <w:b/>
          <w:color w:val="0432FF"/>
          <w:sz w:val="22"/>
          <w:szCs w:val="22"/>
        </w:rPr>
        <w:t>Tentatively: one of the following activities:</w:t>
      </w:r>
    </w:p>
    <w:p w14:paraId="6A13A0F7" w14:textId="19D98D5C" w:rsidR="00157179" w:rsidRPr="00157179" w:rsidRDefault="00157179" w:rsidP="00157179">
      <w:pPr>
        <w:ind w:left="2700" w:hanging="2700"/>
        <w:rPr>
          <w:rFonts w:ascii="Cambria" w:hAnsi="Cambria" w:cs="Arial"/>
          <w:b/>
          <w:color w:val="0432FF"/>
          <w:sz w:val="22"/>
          <w:szCs w:val="22"/>
        </w:rPr>
      </w:pPr>
      <w:r w:rsidRPr="00157179">
        <w:rPr>
          <w:rFonts w:ascii="Cambria" w:hAnsi="Cambria" w:cs="Arial"/>
          <w:color w:val="0432FF"/>
          <w:sz w:val="22"/>
          <w:szCs w:val="22"/>
        </w:rPr>
        <w:tab/>
        <w:t>1.</w:t>
      </w:r>
      <w:r w:rsidRPr="00157179">
        <w:rPr>
          <w:rFonts w:ascii="Cambria" w:hAnsi="Cambria" w:cs="Arial"/>
          <w:b/>
          <w:color w:val="0432FF"/>
          <w:sz w:val="22"/>
          <w:szCs w:val="22"/>
        </w:rPr>
        <w:t xml:space="preserve"> </w:t>
      </w:r>
      <w:proofErr w:type="spellStart"/>
      <w:r w:rsidRPr="00157179">
        <w:rPr>
          <w:rFonts w:ascii="Cambria" w:hAnsi="Cambria" w:cs="Arial"/>
          <w:b/>
          <w:color w:val="0432FF"/>
          <w:sz w:val="22"/>
          <w:szCs w:val="22"/>
        </w:rPr>
        <w:t>Huayllafara</w:t>
      </w:r>
      <w:proofErr w:type="spellEnd"/>
      <w:r w:rsidRPr="00157179">
        <w:rPr>
          <w:rFonts w:ascii="Cambria" w:hAnsi="Cambria" w:cs="Arial"/>
          <w:b/>
          <w:color w:val="0432FF"/>
          <w:sz w:val="22"/>
          <w:szCs w:val="22"/>
        </w:rPr>
        <w:t xml:space="preserve"> Community Hike</w:t>
      </w:r>
    </w:p>
    <w:p w14:paraId="4A10C3C2" w14:textId="6D341120" w:rsidR="00157179" w:rsidRPr="00157179" w:rsidRDefault="00157179" w:rsidP="00157179">
      <w:pPr>
        <w:ind w:left="2700" w:hanging="2700"/>
        <w:rPr>
          <w:rFonts w:ascii="Cambria" w:hAnsi="Cambria" w:cs="Arial"/>
          <w:b/>
          <w:color w:val="0432FF"/>
          <w:sz w:val="22"/>
          <w:szCs w:val="22"/>
        </w:rPr>
      </w:pPr>
      <w:r w:rsidRPr="00157179">
        <w:rPr>
          <w:rFonts w:ascii="Cambria" w:hAnsi="Cambria" w:cs="Arial"/>
          <w:color w:val="0432FF"/>
          <w:sz w:val="22"/>
          <w:szCs w:val="22"/>
        </w:rPr>
        <w:tab/>
        <w:t>2.</w:t>
      </w:r>
      <w:r w:rsidRPr="00157179">
        <w:rPr>
          <w:rFonts w:ascii="Cambria" w:hAnsi="Cambria" w:cs="Arial"/>
          <w:b/>
          <w:color w:val="0432FF"/>
          <w:sz w:val="22"/>
          <w:szCs w:val="22"/>
        </w:rPr>
        <w:t xml:space="preserve"> </w:t>
      </w:r>
      <w:proofErr w:type="spellStart"/>
      <w:r w:rsidRPr="00157179">
        <w:rPr>
          <w:rFonts w:ascii="Cambria" w:hAnsi="Cambria" w:cs="Arial"/>
          <w:b/>
          <w:color w:val="0432FF"/>
          <w:sz w:val="22"/>
          <w:szCs w:val="22"/>
        </w:rPr>
        <w:t>Lamay</w:t>
      </w:r>
      <w:proofErr w:type="spellEnd"/>
      <w:r w:rsidRPr="00157179">
        <w:rPr>
          <w:rFonts w:ascii="Cambria" w:hAnsi="Cambria" w:cs="Arial"/>
          <w:b/>
          <w:color w:val="0432FF"/>
          <w:sz w:val="22"/>
          <w:szCs w:val="22"/>
        </w:rPr>
        <w:t xml:space="preserve"> Community Day</w:t>
      </w:r>
    </w:p>
    <w:p w14:paraId="0181F130" w14:textId="4089A9D9" w:rsidR="00157179" w:rsidRPr="00157179" w:rsidRDefault="00157179" w:rsidP="00157179">
      <w:pPr>
        <w:ind w:left="2700" w:hanging="2700"/>
        <w:rPr>
          <w:rFonts w:ascii="Cambria" w:hAnsi="Cambria" w:cs="Arial"/>
          <w:b/>
          <w:color w:val="0432FF"/>
          <w:sz w:val="22"/>
          <w:szCs w:val="22"/>
        </w:rPr>
      </w:pPr>
      <w:r w:rsidRPr="00157179">
        <w:rPr>
          <w:rFonts w:ascii="Cambria" w:hAnsi="Cambria" w:cs="Arial"/>
          <w:color w:val="0432FF"/>
          <w:sz w:val="22"/>
          <w:szCs w:val="22"/>
        </w:rPr>
        <w:tab/>
        <w:t>3.</w:t>
      </w:r>
      <w:r w:rsidRPr="00157179">
        <w:rPr>
          <w:rFonts w:ascii="Cambria" w:hAnsi="Cambria" w:cs="Arial"/>
          <w:b/>
          <w:color w:val="0432FF"/>
          <w:sz w:val="22"/>
          <w:szCs w:val="22"/>
        </w:rPr>
        <w:t xml:space="preserve"> The Bee Sanctuary Experience</w:t>
      </w:r>
    </w:p>
    <w:p w14:paraId="55AF5C29" w14:textId="5618BCD8" w:rsidR="001A24F4" w:rsidRPr="0022204A" w:rsidRDefault="001A24F4" w:rsidP="00D3010E">
      <w:pPr>
        <w:ind w:left="1440" w:firstLine="720"/>
        <w:rPr>
          <w:rFonts w:ascii="Cambria" w:hAnsi="Cambria" w:cs="Arial"/>
          <w:b/>
          <w:color w:val="000000" w:themeColor="text1"/>
          <w:sz w:val="22"/>
          <w:szCs w:val="22"/>
          <w:lang w:val="es-ES"/>
        </w:rPr>
      </w:pPr>
      <w:r w:rsidRPr="0022204A">
        <w:rPr>
          <w:rFonts w:ascii="Cambria" w:hAnsi="Cambria" w:cs="Arial"/>
          <w:b/>
          <w:color w:val="000000" w:themeColor="text1"/>
          <w:sz w:val="22"/>
          <w:szCs w:val="22"/>
          <w:lang w:val="es-ES"/>
        </w:rPr>
        <w:t>(</w:t>
      </w:r>
      <w:proofErr w:type="spellStart"/>
      <w:r w:rsidRPr="0022204A">
        <w:rPr>
          <w:rFonts w:ascii="Cambria" w:hAnsi="Cambria" w:cs="Arial"/>
          <w:b/>
          <w:color w:val="000000" w:themeColor="text1"/>
          <w:sz w:val="22"/>
          <w:szCs w:val="22"/>
          <w:lang w:val="es-ES"/>
        </w:rPr>
        <w:t>Lodging</w:t>
      </w:r>
      <w:proofErr w:type="spellEnd"/>
      <w:r w:rsidRPr="0022204A">
        <w:rPr>
          <w:rFonts w:ascii="Cambria" w:hAnsi="Cambria" w:cs="Arial"/>
          <w:b/>
          <w:color w:val="000000" w:themeColor="text1"/>
          <w:sz w:val="22"/>
          <w:szCs w:val="22"/>
          <w:lang w:val="es-ES"/>
        </w:rPr>
        <w:t xml:space="preserve"> in Aguas Calientes </w:t>
      </w:r>
      <w:r w:rsidR="005F1978" w:rsidRPr="0022204A">
        <w:rPr>
          <w:rFonts w:ascii="Cambria" w:hAnsi="Cambria" w:cs="Arial"/>
          <w:b/>
          <w:color w:val="000000" w:themeColor="text1"/>
          <w:sz w:val="22"/>
          <w:szCs w:val="22"/>
          <w:lang w:val="es-ES"/>
        </w:rPr>
        <w:t xml:space="preserve">– </w:t>
      </w:r>
      <w:proofErr w:type="spellStart"/>
      <w:r w:rsidR="005F1978" w:rsidRPr="0022204A">
        <w:rPr>
          <w:rFonts w:ascii="Cambria" w:hAnsi="Cambria" w:cs="Arial"/>
          <w:b/>
          <w:color w:val="000000" w:themeColor="text1"/>
          <w:sz w:val="22"/>
          <w:szCs w:val="22"/>
          <w:lang w:val="es-ES"/>
        </w:rPr>
        <w:t>closest</w:t>
      </w:r>
      <w:proofErr w:type="spellEnd"/>
      <w:r w:rsidR="005F1978" w:rsidRPr="0022204A">
        <w:rPr>
          <w:rFonts w:ascii="Cambria" w:hAnsi="Cambria" w:cs="Arial"/>
          <w:b/>
          <w:color w:val="000000" w:themeColor="text1"/>
          <w:sz w:val="22"/>
          <w:szCs w:val="22"/>
          <w:lang w:val="es-ES"/>
        </w:rPr>
        <w:t xml:space="preserve"> </w:t>
      </w:r>
      <w:proofErr w:type="spellStart"/>
      <w:r w:rsidR="005F1978" w:rsidRPr="0022204A">
        <w:rPr>
          <w:rFonts w:ascii="Cambria" w:hAnsi="Cambria" w:cs="Arial"/>
          <w:b/>
          <w:color w:val="000000" w:themeColor="text1"/>
          <w:sz w:val="22"/>
          <w:szCs w:val="22"/>
          <w:lang w:val="es-ES"/>
        </w:rPr>
        <w:t>town</w:t>
      </w:r>
      <w:proofErr w:type="spellEnd"/>
      <w:r w:rsidR="005F1978" w:rsidRPr="0022204A">
        <w:rPr>
          <w:rFonts w:ascii="Cambria" w:hAnsi="Cambria" w:cs="Arial"/>
          <w:b/>
          <w:color w:val="000000" w:themeColor="text1"/>
          <w:sz w:val="22"/>
          <w:szCs w:val="22"/>
          <w:lang w:val="es-ES"/>
        </w:rPr>
        <w:t xml:space="preserve"> to Machu Picchu)</w:t>
      </w:r>
    </w:p>
    <w:p w14:paraId="4593F422" w14:textId="77777777" w:rsidR="008E0323" w:rsidRDefault="008E0323" w:rsidP="00157179">
      <w:pPr>
        <w:rPr>
          <w:rFonts w:ascii="Cambria" w:hAnsi="Cambria" w:cs="Arial"/>
          <w:color w:val="000000" w:themeColor="text1"/>
          <w:sz w:val="22"/>
          <w:szCs w:val="22"/>
          <w:u w:val="single"/>
        </w:rPr>
      </w:pPr>
    </w:p>
    <w:p w14:paraId="42CF4CCD" w14:textId="1FE22846" w:rsidR="00125AB1" w:rsidRPr="00157179" w:rsidRDefault="008E0323" w:rsidP="00D3010E">
      <w:pPr>
        <w:ind w:left="2160"/>
        <w:rPr>
          <w:rFonts w:ascii="Cambria" w:hAnsi="Cambria" w:cs="Arial"/>
          <w:color w:val="000000" w:themeColor="text1"/>
          <w:sz w:val="22"/>
          <w:szCs w:val="22"/>
        </w:rPr>
      </w:pPr>
      <w:r w:rsidRPr="005721FC">
        <w:rPr>
          <w:rFonts w:ascii="Cambria" w:hAnsi="Cambria" w:cs="Arial"/>
          <w:color w:val="000000" w:themeColor="text1"/>
          <w:sz w:val="22"/>
          <w:szCs w:val="22"/>
          <w:u w:val="single"/>
        </w:rPr>
        <w:t>Meals in</w:t>
      </w:r>
      <w:r w:rsidRPr="00157179">
        <w:rPr>
          <w:rFonts w:ascii="Cambria" w:hAnsi="Cambria" w:cs="Arial"/>
          <w:color w:val="000000" w:themeColor="text1"/>
          <w:sz w:val="22"/>
          <w:szCs w:val="22"/>
          <w:u w:val="single"/>
        </w:rPr>
        <w:t>cluded</w:t>
      </w:r>
      <w:r w:rsidRPr="00157179">
        <w:rPr>
          <w:rFonts w:ascii="Cambria" w:hAnsi="Cambria" w:cs="Arial"/>
          <w:color w:val="000000" w:themeColor="text1"/>
          <w:sz w:val="22"/>
          <w:szCs w:val="22"/>
        </w:rPr>
        <w:t xml:space="preserve">: Breakfast included at the hotel. </w:t>
      </w:r>
      <w:r w:rsidR="00157179" w:rsidRPr="00157179">
        <w:rPr>
          <w:rFonts w:ascii="Cambria" w:hAnsi="Cambria" w:cs="Arial"/>
          <w:color w:val="000000" w:themeColor="text1"/>
          <w:sz w:val="22"/>
          <w:szCs w:val="22"/>
        </w:rPr>
        <w:t xml:space="preserve">Lunch and dinner </w:t>
      </w:r>
      <w:r w:rsidRPr="00157179">
        <w:rPr>
          <w:rFonts w:ascii="Cambria" w:hAnsi="Cambria" w:cs="Arial"/>
          <w:color w:val="000000" w:themeColor="text1"/>
          <w:sz w:val="22"/>
          <w:szCs w:val="22"/>
        </w:rPr>
        <w:t>on your own</w:t>
      </w:r>
    </w:p>
    <w:p w14:paraId="187005DC" w14:textId="77777777" w:rsidR="00A64AC6" w:rsidRPr="00C24630" w:rsidRDefault="00A64AC6" w:rsidP="00D3010E">
      <w:pPr>
        <w:rPr>
          <w:rFonts w:ascii="Cambria" w:hAnsi="Cambria" w:cs="Arial"/>
          <w:color w:val="000000" w:themeColor="text1"/>
          <w:sz w:val="22"/>
          <w:szCs w:val="22"/>
          <w:lang w:val="es-ES"/>
        </w:rPr>
      </w:pPr>
    </w:p>
    <w:p w14:paraId="0D84E39D" w14:textId="42F5BCAA" w:rsidR="001A24F4" w:rsidRDefault="00BD1BA9" w:rsidP="00D3010E">
      <w:pPr>
        <w:rPr>
          <w:rFonts w:ascii="Cambria" w:hAnsi="Cambria" w:cs="Arial"/>
          <w:b/>
          <w:color w:val="0432FF"/>
          <w:sz w:val="22"/>
          <w:szCs w:val="22"/>
          <w:u w:val="single"/>
        </w:rPr>
      </w:pPr>
      <w:r w:rsidRPr="00C24630">
        <w:rPr>
          <w:rFonts w:ascii="Cambria" w:hAnsi="Cambria" w:cs="Arial"/>
          <w:color w:val="000000" w:themeColor="text1"/>
          <w:sz w:val="22"/>
          <w:szCs w:val="22"/>
          <w:lang w:val="es-ES"/>
        </w:rPr>
        <w:t xml:space="preserve">Jun </w:t>
      </w:r>
      <w:r w:rsidR="000A21E4">
        <w:rPr>
          <w:rFonts w:ascii="Cambria" w:hAnsi="Cambria" w:cs="Arial"/>
          <w:color w:val="000000" w:themeColor="text1"/>
          <w:sz w:val="22"/>
          <w:szCs w:val="22"/>
          <w:lang w:val="es-ES"/>
        </w:rPr>
        <w:t>7</w:t>
      </w:r>
      <w:r w:rsidR="001A24F4" w:rsidRPr="00C24630">
        <w:rPr>
          <w:rFonts w:ascii="Cambria" w:hAnsi="Cambria" w:cs="Arial"/>
          <w:color w:val="000000" w:themeColor="text1"/>
          <w:sz w:val="22"/>
          <w:szCs w:val="22"/>
          <w:lang w:val="es-ES"/>
        </w:rPr>
        <w:t xml:space="preserve"> (</w:t>
      </w:r>
      <w:proofErr w:type="spellStart"/>
      <w:r w:rsidR="001A24F4" w:rsidRPr="00C24630">
        <w:rPr>
          <w:rFonts w:ascii="Cambria" w:hAnsi="Cambria" w:cs="Arial"/>
          <w:color w:val="000000" w:themeColor="text1"/>
          <w:sz w:val="22"/>
          <w:szCs w:val="22"/>
          <w:lang w:val="es-ES"/>
        </w:rPr>
        <w:t>Sunday</w:t>
      </w:r>
      <w:proofErr w:type="spellEnd"/>
      <w:r w:rsidR="001A24F4" w:rsidRPr="00C24630">
        <w:rPr>
          <w:rFonts w:ascii="Cambria" w:hAnsi="Cambria" w:cs="Arial"/>
          <w:color w:val="000000" w:themeColor="text1"/>
          <w:sz w:val="22"/>
          <w:szCs w:val="22"/>
          <w:lang w:val="es-ES"/>
        </w:rPr>
        <w:t xml:space="preserve">):  </w:t>
      </w:r>
      <w:r w:rsidR="001A24F4" w:rsidRPr="00C24630">
        <w:rPr>
          <w:rFonts w:ascii="Cambria" w:hAnsi="Cambria" w:cs="Arial"/>
          <w:color w:val="000000" w:themeColor="text1"/>
          <w:sz w:val="22"/>
          <w:szCs w:val="22"/>
          <w:lang w:val="es-ES"/>
        </w:rPr>
        <w:tab/>
      </w:r>
      <w:proofErr w:type="spellStart"/>
      <w:r w:rsidR="00157179" w:rsidRPr="00157179">
        <w:rPr>
          <w:rFonts w:ascii="Cambria" w:hAnsi="Cambria" w:cs="Arial"/>
          <w:b/>
          <w:color w:val="0432FF"/>
          <w:sz w:val="22"/>
          <w:szCs w:val="22"/>
          <w:lang w:val="es-ES"/>
        </w:rPr>
        <w:t>Sacred</w:t>
      </w:r>
      <w:proofErr w:type="spellEnd"/>
      <w:r w:rsidR="00157179" w:rsidRPr="00157179">
        <w:rPr>
          <w:rFonts w:ascii="Cambria" w:hAnsi="Cambria" w:cs="Arial"/>
          <w:b/>
          <w:color w:val="0432FF"/>
          <w:sz w:val="22"/>
          <w:szCs w:val="22"/>
          <w:lang w:val="es-ES"/>
        </w:rPr>
        <w:t xml:space="preserve"> Valley: </w:t>
      </w:r>
      <w:r w:rsidR="001A24F4" w:rsidRPr="00157179">
        <w:rPr>
          <w:rFonts w:ascii="Cambria" w:hAnsi="Cambria" w:cs="Arial"/>
          <w:b/>
          <w:color w:val="0432FF"/>
          <w:sz w:val="22"/>
          <w:szCs w:val="22"/>
        </w:rPr>
        <w:t>Machu Picchu</w:t>
      </w:r>
      <w:r w:rsidR="00127FE9" w:rsidRPr="00157179">
        <w:rPr>
          <w:rFonts w:ascii="Cambria" w:hAnsi="Cambria" w:cs="Arial"/>
          <w:b/>
          <w:color w:val="0432FF"/>
          <w:sz w:val="22"/>
          <w:szCs w:val="22"/>
        </w:rPr>
        <w:t>- Cusco</w:t>
      </w:r>
    </w:p>
    <w:p w14:paraId="0BBE1F90" w14:textId="6B08B491" w:rsidR="001A68C8" w:rsidRDefault="001A68C8" w:rsidP="00D3010E">
      <w:pPr>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p>
    <w:p w14:paraId="24E21304" w14:textId="077CA06E" w:rsidR="00447F96" w:rsidRPr="00157179" w:rsidRDefault="00157179" w:rsidP="00D3010E">
      <w:pPr>
        <w:tabs>
          <w:tab w:val="left" w:pos="3960"/>
        </w:tabs>
        <w:ind w:left="2880" w:hanging="720"/>
        <w:rPr>
          <w:rFonts w:ascii="Cambria" w:hAnsi="Cambria" w:cs="Arial"/>
          <w:b/>
          <w:sz w:val="22"/>
          <w:szCs w:val="22"/>
        </w:rPr>
      </w:pPr>
      <w:r w:rsidRPr="00157179">
        <w:rPr>
          <w:rFonts w:ascii="Cambria" w:hAnsi="Cambria" w:cs="Arial"/>
          <w:b/>
          <w:sz w:val="22"/>
          <w:szCs w:val="22"/>
        </w:rPr>
        <w:t>*We hike Machu Picchu today</w:t>
      </w:r>
    </w:p>
    <w:p w14:paraId="7C27418C" w14:textId="77777777" w:rsidR="00946CE3" w:rsidRPr="003A4287" w:rsidRDefault="00946CE3" w:rsidP="00D3010E">
      <w:pPr>
        <w:ind w:left="3600" w:hanging="1440"/>
        <w:rPr>
          <w:rFonts w:ascii="Cambria" w:hAnsi="Cambria" w:cs="Arial"/>
          <w:color w:val="7030A0"/>
          <w:sz w:val="22"/>
          <w:szCs w:val="22"/>
        </w:rPr>
      </w:pPr>
    </w:p>
    <w:p w14:paraId="48AD6E02" w14:textId="69B1F152" w:rsidR="00946CE3" w:rsidRPr="003A4287" w:rsidRDefault="00946CE3" w:rsidP="00D3010E">
      <w:pPr>
        <w:ind w:left="2160"/>
        <w:rPr>
          <w:rFonts w:ascii="Cambria" w:hAnsi="Cambria" w:cs="Arial"/>
          <w:color w:val="C00000"/>
          <w:sz w:val="22"/>
          <w:szCs w:val="22"/>
        </w:rPr>
      </w:pPr>
      <w:r w:rsidRPr="003A4287">
        <w:rPr>
          <w:rFonts w:ascii="Cambria" w:hAnsi="Cambria" w:cs="Arial"/>
          <w:color w:val="000000" w:themeColor="text1"/>
          <w:sz w:val="22"/>
          <w:szCs w:val="22"/>
          <w:u w:val="single"/>
        </w:rPr>
        <w:t>Meals included</w:t>
      </w:r>
      <w:r w:rsidRPr="00157179">
        <w:rPr>
          <w:rFonts w:ascii="Cambria" w:hAnsi="Cambria" w:cs="Arial"/>
          <w:sz w:val="22"/>
          <w:szCs w:val="22"/>
        </w:rPr>
        <w:t>: Only breakfast included at the hotel. Lunch and dinner on your own</w:t>
      </w:r>
    </w:p>
    <w:p w14:paraId="411C45F6" w14:textId="38A8D897" w:rsidR="00DF2E07" w:rsidRPr="00C24630" w:rsidRDefault="00DF2E07" w:rsidP="00D3010E">
      <w:pPr>
        <w:rPr>
          <w:rFonts w:ascii="Cambria" w:hAnsi="Cambria" w:cs="Arial"/>
          <w:sz w:val="22"/>
          <w:szCs w:val="22"/>
        </w:rPr>
      </w:pPr>
    </w:p>
    <w:p w14:paraId="020A3E57" w14:textId="75BA5AD7" w:rsidR="00195532" w:rsidRPr="00C24630" w:rsidRDefault="00BD1BA9" w:rsidP="00D3010E">
      <w:pPr>
        <w:ind w:left="2160" w:hanging="2160"/>
        <w:rPr>
          <w:rFonts w:ascii="Cambria" w:hAnsi="Cambria" w:cs="Arial"/>
          <w:color w:val="000000" w:themeColor="text1"/>
          <w:sz w:val="22"/>
          <w:szCs w:val="22"/>
        </w:rPr>
      </w:pPr>
      <w:r w:rsidRPr="00C24630">
        <w:rPr>
          <w:rFonts w:ascii="Cambria" w:hAnsi="Cambria" w:cs="Arial"/>
          <w:color w:val="000000" w:themeColor="text1"/>
          <w:sz w:val="22"/>
          <w:szCs w:val="22"/>
        </w:rPr>
        <w:t xml:space="preserve">Jun </w:t>
      </w:r>
      <w:r w:rsidR="000A21E4">
        <w:rPr>
          <w:rFonts w:ascii="Cambria" w:hAnsi="Cambria" w:cs="Arial"/>
          <w:color w:val="000000" w:themeColor="text1"/>
          <w:sz w:val="22"/>
          <w:szCs w:val="22"/>
        </w:rPr>
        <w:t>8</w:t>
      </w:r>
      <w:r w:rsidRPr="00C24630">
        <w:rPr>
          <w:rFonts w:ascii="Cambria" w:hAnsi="Cambria" w:cs="Arial"/>
          <w:color w:val="000000" w:themeColor="text1"/>
          <w:sz w:val="22"/>
          <w:szCs w:val="22"/>
        </w:rPr>
        <w:t xml:space="preserve"> (Monday):</w:t>
      </w:r>
      <w:r w:rsidR="00195532" w:rsidRPr="00C24630">
        <w:rPr>
          <w:rFonts w:ascii="Cambria" w:hAnsi="Cambria" w:cs="Arial"/>
          <w:color w:val="000000" w:themeColor="text1"/>
          <w:sz w:val="22"/>
          <w:szCs w:val="22"/>
        </w:rPr>
        <w:t xml:space="preserve">       </w:t>
      </w:r>
      <w:r w:rsidR="00DF2E07" w:rsidRPr="00C24630">
        <w:rPr>
          <w:rFonts w:ascii="Cambria" w:hAnsi="Cambria" w:cs="Arial"/>
          <w:color w:val="000000" w:themeColor="text1"/>
          <w:sz w:val="22"/>
          <w:szCs w:val="22"/>
        </w:rPr>
        <w:tab/>
      </w:r>
      <w:r w:rsidR="00BE700C">
        <w:rPr>
          <w:rFonts w:ascii="Cambria" w:hAnsi="Cambria" w:cs="Arial"/>
          <w:b/>
          <w:color w:val="000000" w:themeColor="text1"/>
          <w:sz w:val="22"/>
          <w:szCs w:val="22"/>
        </w:rPr>
        <w:t>Current cases of Stigmatization and Revitalization of Quechua</w:t>
      </w:r>
    </w:p>
    <w:p w14:paraId="728AFB40" w14:textId="5323501C" w:rsidR="00195532" w:rsidRPr="0060343A" w:rsidRDefault="00195532" w:rsidP="00D3010E">
      <w:pPr>
        <w:pStyle w:val="ListParagraph"/>
        <w:numPr>
          <w:ilvl w:val="0"/>
          <w:numId w:val="20"/>
        </w:numPr>
        <w:rPr>
          <w:rFonts w:ascii="Cambria" w:hAnsi="Cambria" w:cs="Arial"/>
          <w:color w:val="000000" w:themeColor="text1"/>
          <w:sz w:val="22"/>
          <w:szCs w:val="22"/>
        </w:rPr>
      </w:pPr>
      <w:r w:rsidRPr="00C24630">
        <w:rPr>
          <w:rFonts w:ascii="Cambria" w:hAnsi="Cambria" w:cs="Arial"/>
          <w:color w:val="000000" w:themeColor="text1"/>
          <w:sz w:val="22"/>
          <w:szCs w:val="22"/>
        </w:rPr>
        <w:t xml:space="preserve">Coronel-Molina, Serafin M. (1999) “Functional Domains of the Quechua Language in Peru: Issues of Status Planning.” </w:t>
      </w:r>
      <w:r w:rsidRPr="00C24630">
        <w:rPr>
          <w:rFonts w:ascii="Cambria" w:hAnsi="Cambria" w:cs="Arial"/>
          <w:i/>
          <w:color w:val="000000" w:themeColor="text1"/>
          <w:sz w:val="22"/>
          <w:szCs w:val="22"/>
        </w:rPr>
        <w:t xml:space="preserve">International </w:t>
      </w:r>
      <w:r w:rsidRPr="0060343A">
        <w:rPr>
          <w:rFonts w:ascii="Cambria" w:hAnsi="Cambria" w:cs="Arial"/>
          <w:i/>
          <w:color w:val="000000" w:themeColor="text1"/>
          <w:sz w:val="22"/>
          <w:szCs w:val="22"/>
        </w:rPr>
        <w:t>Journal of Bilingual Education and Bilingualism</w:t>
      </w:r>
      <w:r w:rsidRPr="0060343A">
        <w:rPr>
          <w:rFonts w:ascii="Cambria" w:hAnsi="Cambria" w:cs="Arial"/>
          <w:color w:val="000000" w:themeColor="text1"/>
          <w:sz w:val="22"/>
          <w:szCs w:val="22"/>
        </w:rPr>
        <w:t>, vol. 2, no. 3, pp. 166-80.</w:t>
      </w:r>
      <w:r w:rsidR="00543E15">
        <w:rPr>
          <w:rFonts w:ascii="Cambria" w:hAnsi="Cambria" w:cs="Arial"/>
          <w:color w:val="000000" w:themeColor="text1"/>
          <w:sz w:val="22"/>
          <w:szCs w:val="22"/>
        </w:rPr>
        <w:t xml:space="preserve"> </w:t>
      </w:r>
    </w:p>
    <w:p w14:paraId="11F62CDE" w14:textId="77777777" w:rsidR="00BE700C" w:rsidRPr="0060343A" w:rsidRDefault="00BE700C" w:rsidP="00D3010E">
      <w:pPr>
        <w:pStyle w:val="ListParagraph"/>
        <w:ind w:left="2520"/>
        <w:rPr>
          <w:rFonts w:ascii="Cambria" w:hAnsi="Cambria" w:cs="Arial"/>
          <w:color w:val="000000" w:themeColor="text1"/>
          <w:sz w:val="22"/>
          <w:szCs w:val="22"/>
        </w:rPr>
      </w:pPr>
    </w:p>
    <w:p w14:paraId="515850A3" w14:textId="0CC52C33" w:rsidR="0060343A" w:rsidRDefault="0060343A" w:rsidP="00D3010E">
      <w:pPr>
        <w:pStyle w:val="ListParagraph"/>
        <w:numPr>
          <w:ilvl w:val="0"/>
          <w:numId w:val="20"/>
        </w:numPr>
        <w:rPr>
          <w:rFonts w:ascii="Cambria" w:hAnsi="Cambria" w:cs="Arial"/>
          <w:color w:val="000000" w:themeColor="text1"/>
          <w:sz w:val="22"/>
          <w:szCs w:val="22"/>
        </w:rPr>
      </w:pPr>
      <w:r w:rsidRPr="0060343A">
        <w:rPr>
          <w:rFonts w:ascii="Cambria" w:hAnsi="Cambria" w:cs="Arial"/>
          <w:color w:val="000000" w:themeColor="text1"/>
          <w:sz w:val="22"/>
          <w:szCs w:val="22"/>
        </w:rPr>
        <w:t>Coronel-Molina, S. (2011) Revitalization of Endangered Languages: Quechua in the Andes. Droit et Culture. p. 105</w:t>
      </w:r>
      <w:r>
        <w:rPr>
          <w:rFonts w:ascii="Cambria" w:hAnsi="Cambria" w:cs="Arial"/>
          <w:color w:val="000000" w:themeColor="text1"/>
          <w:sz w:val="22"/>
          <w:szCs w:val="22"/>
        </w:rPr>
        <w:t>-</w:t>
      </w:r>
      <w:r w:rsidRPr="0060343A">
        <w:rPr>
          <w:rFonts w:ascii="Cambria" w:hAnsi="Cambria" w:cs="Arial"/>
          <w:color w:val="000000" w:themeColor="text1"/>
          <w:sz w:val="22"/>
          <w:szCs w:val="22"/>
        </w:rPr>
        <w:t>118</w:t>
      </w:r>
      <w:r>
        <w:rPr>
          <w:rFonts w:ascii="Cambria" w:hAnsi="Cambria" w:cs="Arial"/>
          <w:color w:val="000000" w:themeColor="text1"/>
          <w:sz w:val="22"/>
          <w:szCs w:val="22"/>
        </w:rPr>
        <w:t>.</w:t>
      </w:r>
      <w:r w:rsidR="00543E15" w:rsidRPr="00543E15">
        <w:rPr>
          <w:rFonts w:ascii="Cambria" w:hAnsi="Cambria" w:cs="Arial"/>
          <w:b/>
          <w:color w:val="FF0000"/>
          <w:sz w:val="22"/>
          <w:szCs w:val="22"/>
        </w:rPr>
        <w:t xml:space="preserve"> </w:t>
      </w:r>
    </w:p>
    <w:p w14:paraId="01014916" w14:textId="77777777" w:rsidR="002E1389" w:rsidRPr="002E1389" w:rsidRDefault="002E1389" w:rsidP="00D3010E">
      <w:pPr>
        <w:pStyle w:val="ListParagraph"/>
        <w:rPr>
          <w:rFonts w:ascii="Cambria" w:hAnsi="Cambria" w:cs="Arial"/>
          <w:color w:val="000000" w:themeColor="text1"/>
          <w:sz w:val="22"/>
          <w:szCs w:val="22"/>
        </w:rPr>
      </w:pPr>
    </w:p>
    <w:p w14:paraId="0CAF2420" w14:textId="3AD7218E" w:rsidR="000D3A4B" w:rsidRPr="002619F7" w:rsidRDefault="002619F7" w:rsidP="00D3010E">
      <w:pPr>
        <w:ind w:left="2160"/>
        <w:rPr>
          <w:rFonts w:ascii="Cambria" w:hAnsi="Cambria" w:cs="Arial"/>
          <w:b/>
          <w:color w:val="C00000"/>
          <w:sz w:val="22"/>
          <w:szCs w:val="22"/>
        </w:rPr>
      </w:pPr>
      <w:r w:rsidRPr="002619F7">
        <w:rPr>
          <w:rFonts w:ascii="Cambria" w:hAnsi="Cambria" w:cs="Arial"/>
          <w:b/>
          <w:color w:val="C00000"/>
          <w:sz w:val="22"/>
          <w:szCs w:val="22"/>
        </w:rPr>
        <w:t>*Evening lecture</w:t>
      </w:r>
      <w:r>
        <w:rPr>
          <w:rFonts w:ascii="Cambria" w:hAnsi="Cambria" w:cs="Arial"/>
          <w:b/>
          <w:color w:val="C00000"/>
          <w:sz w:val="22"/>
          <w:szCs w:val="22"/>
        </w:rPr>
        <w:t xml:space="preserve"> (probably </w:t>
      </w:r>
      <w:r w:rsidR="00CB6B11">
        <w:rPr>
          <w:rFonts w:ascii="Cambria" w:hAnsi="Cambria" w:cs="Arial"/>
          <w:b/>
          <w:color w:val="C00000"/>
          <w:sz w:val="22"/>
          <w:szCs w:val="22"/>
        </w:rPr>
        <w:t>4</w:t>
      </w:r>
      <w:r>
        <w:rPr>
          <w:rFonts w:ascii="Cambria" w:hAnsi="Cambria" w:cs="Arial"/>
          <w:b/>
          <w:color w:val="C00000"/>
          <w:sz w:val="22"/>
          <w:szCs w:val="22"/>
        </w:rPr>
        <w:t>-</w:t>
      </w:r>
      <w:r w:rsidR="00CB6B11">
        <w:rPr>
          <w:rFonts w:ascii="Cambria" w:hAnsi="Cambria" w:cs="Arial"/>
          <w:b/>
          <w:color w:val="C00000"/>
          <w:sz w:val="22"/>
          <w:szCs w:val="22"/>
        </w:rPr>
        <w:t>6</w:t>
      </w:r>
      <w:r>
        <w:rPr>
          <w:rFonts w:ascii="Cambria" w:hAnsi="Cambria" w:cs="Arial"/>
          <w:b/>
          <w:color w:val="C00000"/>
          <w:sz w:val="22"/>
          <w:szCs w:val="22"/>
        </w:rPr>
        <w:t>pm)</w:t>
      </w:r>
    </w:p>
    <w:p w14:paraId="093E6158" w14:textId="77777777" w:rsidR="002619F7" w:rsidRDefault="002619F7" w:rsidP="00D3010E">
      <w:pPr>
        <w:ind w:left="2160"/>
        <w:rPr>
          <w:rFonts w:ascii="Cambria" w:hAnsi="Cambria" w:cs="Arial"/>
          <w:color w:val="000000" w:themeColor="text1"/>
          <w:sz w:val="22"/>
          <w:szCs w:val="22"/>
          <w:u w:val="single"/>
        </w:rPr>
      </w:pPr>
    </w:p>
    <w:p w14:paraId="27684E72" w14:textId="5152580A" w:rsidR="000D3A4B" w:rsidRPr="00157179" w:rsidRDefault="000D3A4B" w:rsidP="00D3010E">
      <w:pPr>
        <w:ind w:left="2160"/>
        <w:rPr>
          <w:rFonts w:ascii="Cambria" w:hAnsi="Cambria" w:cs="Arial"/>
          <w:sz w:val="22"/>
          <w:szCs w:val="22"/>
        </w:rPr>
      </w:pPr>
      <w:r w:rsidRPr="005721FC">
        <w:rPr>
          <w:rFonts w:ascii="Cambria" w:hAnsi="Cambria" w:cs="Arial"/>
          <w:color w:val="000000" w:themeColor="text1"/>
          <w:sz w:val="22"/>
          <w:szCs w:val="22"/>
          <w:u w:val="single"/>
        </w:rPr>
        <w:t>Meals included</w:t>
      </w:r>
      <w:r w:rsidRPr="00157179">
        <w:rPr>
          <w:rFonts w:ascii="Cambria" w:hAnsi="Cambria" w:cs="Arial"/>
          <w:sz w:val="22"/>
          <w:szCs w:val="22"/>
        </w:rPr>
        <w:t>: Breakfast, lunch and early dinner included at your homestay. Optional: students can skip dinner and eat at the Plaza.</w:t>
      </w:r>
    </w:p>
    <w:p w14:paraId="0A8F5ED6" w14:textId="77777777" w:rsidR="003B4B4C" w:rsidRPr="0060343A" w:rsidRDefault="003B4B4C" w:rsidP="00D3010E">
      <w:pPr>
        <w:rPr>
          <w:rFonts w:ascii="Cambria" w:hAnsi="Cambria" w:cs="Arial"/>
          <w:sz w:val="22"/>
          <w:szCs w:val="22"/>
        </w:rPr>
      </w:pPr>
    </w:p>
    <w:p w14:paraId="7FA23651" w14:textId="7F0CEBE8" w:rsidR="00276EDE" w:rsidRPr="00C24630" w:rsidRDefault="00BD1BA9" w:rsidP="00D3010E">
      <w:pPr>
        <w:rPr>
          <w:rFonts w:ascii="Cambria" w:hAnsi="Cambria" w:cs="Arial"/>
          <w:color w:val="000000" w:themeColor="text1"/>
          <w:sz w:val="22"/>
          <w:szCs w:val="22"/>
        </w:rPr>
      </w:pPr>
      <w:r w:rsidRPr="0060343A">
        <w:rPr>
          <w:rFonts w:ascii="Cambria" w:hAnsi="Cambria" w:cs="Arial"/>
          <w:color w:val="000000" w:themeColor="text1"/>
          <w:sz w:val="22"/>
          <w:szCs w:val="22"/>
        </w:rPr>
        <w:t xml:space="preserve">Jun </w:t>
      </w:r>
      <w:r w:rsidR="000A21E4">
        <w:rPr>
          <w:rFonts w:ascii="Cambria" w:hAnsi="Cambria" w:cs="Arial"/>
          <w:color w:val="000000" w:themeColor="text1"/>
          <w:sz w:val="22"/>
          <w:szCs w:val="22"/>
        </w:rPr>
        <w:t>9</w:t>
      </w:r>
      <w:r w:rsidRPr="00C24630">
        <w:rPr>
          <w:rFonts w:ascii="Cambria" w:hAnsi="Cambria" w:cs="Arial"/>
          <w:color w:val="000000" w:themeColor="text1"/>
          <w:sz w:val="22"/>
          <w:szCs w:val="22"/>
        </w:rPr>
        <w:t xml:space="preserve"> (Tuesday):</w:t>
      </w:r>
      <w:r w:rsidRPr="00C24630">
        <w:rPr>
          <w:rFonts w:ascii="Cambria" w:hAnsi="Cambria" w:cs="Arial"/>
          <w:color w:val="000000" w:themeColor="text1"/>
          <w:sz w:val="22"/>
          <w:szCs w:val="22"/>
        </w:rPr>
        <w:tab/>
      </w:r>
      <w:r w:rsidR="00A8186E" w:rsidRPr="00C24630">
        <w:rPr>
          <w:rFonts w:ascii="Cambria" w:hAnsi="Cambria" w:cs="Arial"/>
          <w:b/>
          <w:color w:val="000000" w:themeColor="text1"/>
          <w:sz w:val="22"/>
          <w:szCs w:val="22"/>
        </w:rPr>
        <w:t>Indigenous Community Activity</w:t>
      </w:r>
    </w:p>
    <w:p w14:paraId="1BE8F563" w14:textId="4B765AA5" w:rsidR="009A30AF" w:rsidRDefault="009A30AF" w:rsidP="00D3010E">
      <w:pPr>
        <w:rPr>
          <w:rFonts w:ascii="Cambria" w:hAnsi="Cambria" w:cs="Arial"/>
          <w:color w:val="000000" w:themeColor="text1"/>
          <w:sz w:val="22"/>
          <w:szCs w:val="22"/>
        </w:rPr>
      </w:pPr>
    </w:p>
    <w:p w14:paraId="015874B8" w14:textId="4B73AB3B" w:rsidR="00C66695" w:rsidRPr="00C66695" w:rsidRDefault="00C66695" w:rsidP="00D3010E">
      <w:pPr>
        <w:ind w:left="2160"/>
        <w:rPr>
          <w:rFonts w:ascii="Cambria" w:hAnsi="Cambria" w:cs="Arial"/>
          <w:color w:val="C00000"/>
          <w:sz w:val="22"/>
          <w:szCs w:val="22"/>
        </w:rPr>
      </w:pPr>
      <w:r w:rsidRPr="005721FC">
        <w:rPr>
          <w:rFonts w:ascii="Cambria" w:hAnsi="Cambria" w:cs="Arial"/>
          <w:color w:val="000000" w:themeColor="text1"/>
          <w:sz w:val="22"/>
          <w:szCs w:val="22"/>
          <w:u w:val="single"/>
        </w:rPr>
        <w:t>Meals included</w:t>
      </w:r>
      <w:r w:rsidRPr="002619F7">
        <w:rPr>
          <w:rFonts w:ascii="Cambria" w:hAnsi="Cambria" w:cs="Arial"/>
          <w:sz w:val="22"/>
          <w:szCs w:val="22"/>
        </w:rPr>
        <w:t xml:space="preserve">: </w:t>
      </w:r>
      <w:r w:rsidR="002619F7" w:rsidRPr="002619F7">
        <w:rPr>
          <w:rFonts w:ascii="Cambria" w:hAnsi="Cambria" w:cs="Arial"/>
          <w:sz w:val="22"/>
          <w:szCs w:val="22"/>
        </w:rPr>
        <w:t>All meals included at homestay. If eating out, please inform your homestay mom</w:t>
      </w:r>
    </w:p>
    <w:p w14:paraId="1680500C" w14:textId="24E1C44A" w:rsidR="00262100" w:rsidRPr="00C24630" w:rsidRDefault="00262100" w:rsidP="00D3010E">
      <w:pPr>
        <w:rPr>
          <w:rFonts w:ascii="Cambria" w:hAnsi="Cambria" w:cs="Arial"/>
          <w:color w:val="000000" w:themeColor="text1"/>
          <w:sz w:val="22"/>
          <w:szCs w:val="22"/>
        </w:rPr>
      </w:pPr>
    </w:p>
    <w:p w14:paraId="6B862D9D" w14:textId="707E7E9C" w:rsidR="00D22C9A" w:rsidRPr="003D277D" w:rsidRDefault="00BD1BA9" w:rsidP="00D3010E">
      <w:pPr>
        <w:rPr>
          <w:rFonts w:ascii="Cambria" w:hAnsi="Cambria" w:cs="Arial"/>
          <w:b/>
          <w:color w:val="C00000"/>
          <w:sz w:val="22"/>
          <w:szCs w:val="22"/>
        </w:rPr>
      </w:pPr>
      <w:r w:rsidRPr="00C24630">
        <w:rPr>
          <w:rFonts w:ascii="Cambria" w:hAnsi="Cambria" w:cs="Arial"/>
          <w:color w:val="000000" w:themeColor="text1"/>
          <w:sz w:val="22"/>
          <w:szCs w:val="22"/>
        </w:rPr>
        <w:t xml:space="preserve">Jun </w:t>
      </w:r>
      <w:r w:rsidR="000A21E4">
        <w:rPr>
          <w:rFonts w:ascii="Cambria" w:hAnsi="Cambria" w:cs="Arial"/>
          <w:color w:val="000000" w:themeColor="text1"/>
          <w:sz w:val="22"/>
          <w:szCs w:val="22"/>
        </w:rPr>
        <w:t>10</w:t>
      </w:r>
      <w:r w:rsidRPr="00C24630">
        <w:rPr>
          <w:rFonts w:ascii="Cambria" w:hAnsi="Cambria" w:cs="Arial"/>
          <w:color w:val="000000" w:themeColor="text1"/>
          <w:sz w:val="22"/>
          <w:szCs w:val="22"/>
        </w:rPr>
        <w:t xml:space="preserve"> (Wednesday):</w:t>
      </w:r>
      <w:r w:rsidRPr="00C24630">
        <w:rPr>
          <w:rFonts w:ascii="Cambria" w:hAnsi="Cambria" w:cs="Arial"/>
          <w:color w:val="000000" w:themeColor="text1"/>
          <w:sz w:val="22"/>
          <w:szCs w:val="22"/>
        </w:rPr>
        <w:tab/>
      </w:r>
      <w:r w:rsidR="0022204A">
        <w:rPr>
          <w:rFonts w:ascii="Cambria" w:hAnsi="Cambria" w:cs="Arial"/>
          <w:b/>
          <w:color w:val="C00000"/>
          <w:sz w:val="22"/>
          <w:szCs w:val="22"/>
        </w:rPr>
        <w:t>Quiz</w:t>
      </w:r>
      <w:r w:rsidR="00053A5E" w:rsidRPr="003D277D">
        <w:rPr>
          <w:rFonts w:ascii="Cambria" w:hAnsi="Cambria" w:cs="Arial"/>
          <w:b/>
          <w:color w:val="C00000"/>
          <w:sz w:val="22"/>
          <w:szCs w:val="22"/>
        </w:rPr>
        <w:t xml:space="preserve"> 2</w:t>
      </w:r>
    </w:p>
    <w:p w14:paraId="581C2AE7" w14:textId="781184F4" w:rsidR="009A30AF" w:rsidRDefault="00053A5E" w:rsidP="00D3010E">
      <w:pPr>
        <w:ind w:left="1440" w:firstLine="720"/>
        <w:rPr>
          <w:rFonts w:ascii="Cambria" w:hAnsi="Cambria" w:cs="Arial"/>
          <w:b/>
          <w:color w:val="0432FF"/>
          <w:sz w:val="22"/>
          <w:szCs w:val="22"/>
        </w:rPr>
      </w:pPr>
      <w:r w:rsidRPr="00BE700C">
        <w:rPr>
          <w:rFonts w:ascii="Cambria" w:hAnsi="Cambria" w:cs="Arial"/>
          <w:b/>
          <w:color w:val="0432FF"/>
          <w:sz w:val="22"/>
          <w:szCs w:val="22"/>
        </w:rPr>
        <w:t>-</w:t>
      </w:r>
      <w:r w:rsidR="00195532" w:rsidRPr="00BE700C">
        <w:rPr>
          <w:rFonts w:ascii="Cambria" w:hAnsi="Cambria" w:cs="Arial"/>
          <w:b/>
          <w:color w:val="0432FF"/>
          <w:sz w:val="22"/>
          <w:szCs w:val="22"/>
        </w:rPr>
        <w:t xml:space="preserve">Peruvian </w:t>
      </w:r>
      <w:r w:rsidR="00970B44">
        <w:rPr>
          <w:rFonts w:ascii="Cambria" w:hAnsi="Cambria" w:cs="Arial"/>
          <w:b/>
          <w:color w:val="0432FF"/>
          <w:sz w:val="22"/>
          <w:szCs w:val="22"/>
        </w:rPr>
        <w:t xml:space="preserve">hands-on </w:t>
      </w:r>
      <w:r w:rsidR="00195532" w:rsidRPr="00BE700C">
        <w:rPr>
          <w:rFonts w:ascii="Cambria" w:hAnsi="Cambria" w:cs="Arial"/>
          <w:b/>
          <w:color w:val="0432FF"/>
          <w:sz w:val="22"/>
          <w:szCs w:val="22"/>
        </w:rPr>
        <w:t>Cuisine Class</w:t>
      </w:r>
    </w:p>
    <w:p w14:paraId="1231404B" w14:textId="067C2663" w:rsidR="00BA7EDD" w:rsidRDefault="00BA7EDD" w:rsidP="00D3010E">
      <w:pPr>
        <w:rPr>
          <w:rFonts w:ascii="Cambria" w:hAnsi="Cambria" w:cs="Arial"/>
          <w:b/>
          <w:color w:val="C00000"/>
          <w:sz w:val="22"/>
          <w:szCs w:val="22"/>
        </w:rPr>
      </w:pPr>
    </w:p>
    <w:p w14:paraId="57A3244D" w14:textId="537CEB08" w:rsidR="00BA7EDD" w:rsidRPr="00970B44" w:rsidRDefault="00BA7EDD" w:rsidP="00D3010E">
      <w:pPr>
        <w:ind w:left="2160"/>
        <w:rPr>
          <w:rFonts w:ascii="Cambria" w:hAnsi="Cambria" w:cs="Arial"/>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w:t>
      </w:r>
      <w:r>
        <w:rPr>
          <w:rFonts w:ascii="Cambria" w:hAnsi="Cambria" w:cs="Arial"/>
          <w:color w:val="C00000"/>
          <w:sz w:val="22"/>
          <w:szCs w:val="22"/>
        </w:rPr>
        <w:t xml:space="preserve"> </w:t>
      </w:r>
      <w:r w:rsidRPr="00970B44">
        <w:rPr>
          <w:rFonts w:ascii="Cambria" w:hAnsi="Cambria" w:cs="Arial"/>
          <w:sz w:val="22"/>
          <w:szCs w:val="22"/>
        </w:rPr>
        <w:t>All meals included at homestay</w:t>
      </w:r>
    </w:p>
    <w:p w14:paraId="63D94CB9" w14:textId="77777777" w:rsidR="00BA7EDD" w:rsidRPr="00235B4C" w:rsidRDefault="00BA7EDD" w:rsidP="00D3010E">
      <w:pPr>
        <w:rPr>
          <w:rFonts w:ascii="Cambria" w:hAnsi="Cambria" w:cs="Arial"/>
          <w:b/>
          <w:color w:val="C00000"/>
          <w:sz w:val="22"/>
          <w:szCs w:val="22"/>
        </w:rPr>
      </w:pPr>
    </w:p>
    <w:p w14:paraId="7A67A0A6" w14:textId="4E3269AD" w:rsidR="00BE700C" w:rsidRDefault="00BD1BA9" w:rsidP="00D3010E">
      <w:pPr>
        <w:rPr>
          <w:rFonts w:ascii="Cambria" w:hAnsi="Cambria" w:cs="Arial"/>
          <w:b/>
          <w:color w:val="000000" w:themeColor="text1"/>
          <w:sz w:val="22"/>
          <w:szCs w:val="22"/>
        </w:rPr>
      </w:pPr>
      <w:r w:rsidRPr="00C24630">
        <w:rPr>
          <w:rFonts w:ascii="Cambria" w:hAnsi="Cambria" w:cs="Arial"/>
          <w:color w:val="000000" w:themeColor="text1"/>
          <w:sz w:val="22"/>
          <w:szCs w:val="22"/>
        </w:rPr>
        <w:t xml:space="preserve">Jun </w:t>
      </w:r>
      <w:r w:rsidR="000A21E4">
        <w:rPr>
          <w:rFonts w:ascii="Cambria" w:hAnsi="Cambria" w:cs="Arial"/>
          <w:color w:val="000000" w:themeColor="text1"/>
          <w:sz w:val="22"/>
          <w:szCs w:val="22"/>
        </w:rPr>
        <w:t>11</w:t>
      </w:r>
      <w:r w:rsidRPr="00C24630">
        <w:rPr>
          <w:rFonts w:ascii="Cambria" w:hAnsi="Cambria" w:cs="Arial"/>
          <w:color w:val="000000" w:themeColor="text1"/>
          <w:sz w:val="22"/>
          <w:szCs w:val="22"/>
        </w:rPr>
        <w:t xml:space="preserve"> (Thursday):</w:t>
      </w:r>
      <w:r w:rsidRPr="00C24630">
        <w:rPr>
          <w:rFonts w:ascii="Cambria" w:hAnsi="Cambria" w:cs="Arial"/>
          <w:color w:val="000000" w:themeColor="text1"/>
          <w:sz w:val="22"/>
          <w:szCs w:val="22"/>
        </w:rPr>
        <w:tab/>
      </w:r>
      <w:r w:rsidR="00A8186E" w:rsidRPr="002619F7">
        <w:rPr>
          <w:rFonts w:ascii="Cambria" w:hAnsi="Cambria" w:cs="Arial"/>
          <w:b/>
          <w:color w:val="0432FF"/>
          <w:sz w:val="22"/>
          <w:szCs w:val="22"/>
        </w:rPr>
        <w:t>Free day</w:t>
      </w:r>
    </w:p>
    <w:p w14:paraId="45B6C4AB" w14:textId="56CA2B89" w:rsidR="00BD1BA9" w:rsidRPr="00C24630" w:rsidRDefault="00BE700C" w:rsidP="00D3010E">
      <w:pPr>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b/>
          <w:color w:val="C00000"/>
          <w:sz w:val="22"/>
          <w:szCs w:val="22"/>
        </w:rPr>
        <w:t>Critical Essay</w:t>
      </w:r>
      <w:r w:rsidR="00377E00">
        <w:rPr>
          <w:rFonts w:ascii="Cambria" w:hAnsi="Cambria" w:cs="Arial"/>
          <w:color w:val="000000" w:themeColor="text1"/>
          <w:sz w:val="22"/>
          <w:szCs w:val="22"/>
        </w:rPr>
        <w:t xml:space="preserve"> </w:t>
      </w:r>
      <w:r w:rsidR="00377E00" w:rsidRPr="00377E00">
        <w:rPr>
          <w:rFonts w:ascii="Cambria" w:hAnsi="Cambria" w:cs="Arial"/>
          <w:b/>
          <w:color w:val="C00000"/>
          <w:sz w:val="22"/>
          <w:szCs w:val="22"/>
        </w:rPr>
        <w:t>due</w:t>
      </w:r>
    </w:p>
    <w:p w14:paraId="0FA3B216" w14:textId="77A2C043" w:rsidR="00BD1BA9" w:rsidRDefault="002F64D1" w:rsidP="00D3010E">
      <w:pPr>
        <w:rPr>
          <w:rFonts w:ascii="Cambria" w:hAnsi="Cambria" w:cs="Arial"/>
          <w:color w:val="000000" w:themeColor="text1"/>
          <w:sz w:val="22"/>
          <w:szCs w:val="22"/>
        </w:rPr>
      </w:pP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r>
    </w:p>
    <w:p w14:paraId="3933D1A0" w14:textId="33674126" w:rsidR="001B6E1B" w:rsidRPr="001B6E1B" w:rsidRDefault="001B6E1B" w:rsidP="00D3010E">
      <w:pPr>
        <w:ind w:left="216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w:t>
      </w:r>
      <w:r>
        <w:rPr>
          <w:rFonts w:ascii="Cambria" w:hAnsi="Cambria" w:cs="Arial"/>
          <w:color w:val="C00000"/>
          <w:sz w:val="22"/>
          <w:szCs w:val="22"/>
        </w:rPr>
        <w:t xml:space="preserve"> </w:t>
      </w:r>
      <w:r w:rsidRPr="00970B44">
        <w:rPr>
          <w:rFonts w:ascii="Cambria" w:hAnsi="Cambria" w:cs="Arial"/>
          <w:sz w:val="22"/>
          <w:szCs w:val="22"/>
        </w:rPr>
        <w:t>Breakfast and dinner included at homestay. Lunch on your own</w:t>
      </w:r>
    </w:p>
    <w:p w14:paraId="1D228F8C" w14:textId="5179E679" w:rsidR="002F64D1" w:rsidRPr="00C24630" w:rsidRDefault="002F64D1" w:rsidP="00D3010E">
      <w:pPr>
        <w:rPr>
          <w:rFonts w:ascii="Cambria" w:hAnsi="Cambria" w:cs="Arial"/>
          <w:color w:val="000000" w:themeColor="text1"/>
          <w:sz w:val="22"/>
          <w:szCs w:val="22"/>
        </w:rPr>
      </w:pPr>
    </w:p>
    <w:p w14:paraId="7DFAD0BC" w14:textId="2C27E775" w:rsidR="00BD1BA9" w:rsidRPr="00C24630" w:rsidRDefault="00BD1BA9" w:rsidP="00D3010E">
      <w:pPr>
        <w:rPr>
          <w:rFonts w:ascii="Cambria" w:hAnsi="Cambria" w:cs="Arial"/>
          <w:color w:val="000000" w:themeColor="text1"/>
          <w:sz w:val="22"/>
          <w:szCs w:val="22"/>
        </w:rPr>
      </w:pPr>
      <w:r w:rsidRPr="00C24630">
        <w:rPr>
          <w:rFonts w:ascii="Cambria" w:hAnsi="Cambria" w:cs="Arial"/>
          <w:color w:val="000000" w:themeColor="text1"/>
          <w:sz w:val="22"/>
          <w:szCs w:val="22"/>
        </w:rPr>
        <w:t xml:space="preserve">Jun </w:t>
      </w:r>
      <w:r w:rsidR="000A21E4">
        <w:rPr>
          <w:rFonts w:ascii="Cambria" w:hAnsi="Cambria" w:cs="Arial"/>
          <w:color w:val="000000" w:themeColor="text1"/>
          <w:sz w:val="22"/>
          <w:szCs w:val="22"/>
        </w:rPr>
        <w:t>12</w:t>
      </w:r>
      <w:r w:rsidRPr="00C24630">
        <w:rPr>
          <w:rFonts w:ascii="Cambria" w:hAnsi="Cambria" w:cs="Arial"/>
          <w:color w:val="000000" w:themeColor="text1"/>
          <w:sz w:val="22"/>
          <w:szCs w:val="22"/>
        </w:rPr>
        <w:t xml:space="preserve"> (Friday):</w:t>
      </w:r>
      <w:r w:rsidRPr="00C24630">
        <w:rPr>
          <w:rFonts w:ascii="Cambria" w:hAnsi="Cambria" w:cs="Arial"/>
          <w:color w:val="000000" w:themeColor="text1"/>
          <w:sz w:val="22"/>
          <w:szCs w:val="22"/>
        </w:rPr>
        <w:tab/>
      </w:r>
      <w:r w:rsidRPr="003D277D">
        <w:rPr>
          <w:rFonts w:ascii="Cambria" w:hAnsi="Cambria" w:cs="Arial"/>
          <w:b/>
          <w:color w:val="C00000"/>
          <w:sz w:val="22"/>
          <w:szCs w:val="22"/>
        </w:rPr>
        <w:t>Final Exam</w:t>
      </w:r>
    </w:p>
    <w:p w14:paraId="04B52995" w14:textId="30A67C49" w:rsidR="00BD1BA9" w:rsidRPr="00C24630" w:rsidRDefault="00BD1BA9" w:rsidP="00D3010E">
      <w:pPr>
        <w:rPr>
          <w:rFonts w:ascii="Cambria" w:hAnsi="Cambria" w:cs="Arial"/>
          <w:b/>
          <w:color w:val="000000" w:themeColor="text1"/>
          <w:sz w:val="22"/>
          <w:szCs w:val="22"/>
        </w:rPr>
      </w:pPr>
      <w:r w:rsidRPr="00C24630">
        <w:rPr>
          <w:rFonts w:ascii="Cambria" w:hAnsi="Cambria" w:cs="Arial"/>
          <w:color w:val="000000" w:themeColor="text1"/>
          <w:sz w:val="22"/>
          <w:szCs w:val="22"/>
        </w:rPr>
        <w:tab/>
      </w:r>
      <w:r w:rsidRPr="00C24630">
        <w:rPr>
          <w:rFonts w:ascii="Cambria" w:hAnsi="Cambria" w:cs="Arial"/>
          <w:color w:val="000000" w:themeColor="text1"/>
          <w:sz w:val="22"/>
          <w:szCs w:val="22"/>
        </w:rPr>
        <w:tab/>
      </w:r>
      <w:r w:rsidRPr="00C24630">
        <w:rPr>
          <w:rFonts w:ascii="Cambria" w:hAnsi="Cambria" w:cs="Arial"/>
          <w:color w:val="000000" w:themeColor="text1"/>
          <w:sz w:val="22"/>
          <w:szCs w:val="22"/>
        </w:rPr>
        <w:tab/>
      </w:r>
      <w:r w:rsidRPr="00C24630">
        <w:rPr>
          <w:rFonts w:ascii="Cambria" w:hAnsi="Cambria" w:cs="Arial"/>
          <w:b/>
          <w:color w:val="000000" w:themeColor="text1"/>
          <w:sz w:val="22"/>
          <w:szCs w:val="22"/>
        </w:rPr>
        <w:t>Farewell Dinner</w:t>
      </w:r>
    </w:p>
    <w:p w14:paraId="63BBBE74" w14:textId="0DDB10AF" w:rsidR="003B4B4C" w:rsidRDefault="003B4B4C" w:rsidP="00D3010E">
      <w:pPr>
        <w:rPr>
          <w:rFonts w:ascii="Cambria" w:hAnsi="Cambria" w:cs="Arial"/>
          <w:sz w:val="22"/>
          <w:szCs w:val="22"/>
        </w:rPr>
      </w:pPr>
    </w:p>
    <w:p w14:paraId="49FE4B2B" w14:textId="785F0FBB" w:rsidR="000F5E6B" w:rsidRPr="001B6E1B" w:rsidRDefault="000F5E6B" w:rsidP="00D3010E">
      <w:pPr>
        <w:ind w:left="2160"/>
        <w:rPr>
          <w:rFonts w:ascii="Cambria" w:hAnsi="Cambria" w:cs="Arial"/>
          <w:color w:val="C00000"/>
          <w:sz w:val="22"/>
          <w:szCs w:val="22"/>
        </w:rPr>
      </w:pPr>
      <w:r w:rsidRPr="005721FC">
        <w:rPr>
          <w:rFonts w:ascii="Cambria" w:hAnsi="Cambria" w:cs="Arial"/>
          <w:color w:val="000000" w:themeColor="text1"/>
          <w:sz w:val="22"/>
          <w:szCs w:val="22"/>
          <w:u w:val="single"/>
        </w:rPr>
        <w:t>Meals included</w:t>
      </w:r>
      <w:r>
        <w:rPr>
          <w:rFonts w:ascii="Cambria" w:hAnsi="Cambria" w:cs="Arial"/>
          <w:color w:val="000000" w:themeColor="text1"/>
          <w:sz w:val="22"/>
          <w:szCs w:val="22"/>
        </w:rPr>
        <w:t>:</w:t>
      </w:r>
      <w:r>
        <w:rPr>
          <w:rFonts w:ascii="Cambria" w:hAnsi="Cambria" w:cs="Arial"/>
          <w:color w:val="C00000"/>
          <w:sz w:val="22"/>
          <w:szCs w:val="22"/>
        </w:rPr>
        <w:t xml:space="preserve"> </w:t>
      </w:r>
      <w:r w:rsidRPr="00EA6221">
        <w:rPr>
          <w:rFonts w:ascii="Cambria" w:hAnsi="Cambria" w:cs="Arial"/>
          <w:sz w:val="22"/>
          <w:szCs w:val="22"/>
        </w:rPr>
        <w:t xml:space="preserve">Breakfast and lunch included at homestay. </w:t>
      </w:r>
    </w:p>
    <w:p w14:paraId="6BFA0247" w14:textId="77777777" w:rsidR="00B76761" w:rsidRPr="00C24630" w:rsidRDefault="00B76761" w:rsidP="00D3010E">
      <w:pPr>
        <w:rPr>
          <w:rFonts w:ascii="Cambria" w:hAnsi="Cambria" w:cs="Arial"/>
          <w:sz w:val="22"/>
          <w:szCs w:val="22"/>
        </w:rPr>
      </w:pPr>
    </w:p>
    <w:p w14:paraId="701FEF11" w14:textId="758FE057" w:rsidR="00BD1BA9" w:rsidRPr="00C24630" w:rsidRDefault="00BD1BA9" w:rsidP="00D3010E">
      <w:pPr>
        <w:rPr>
          <w:rFonts w:ascii="Cambria" w:hAnsi="Cambria" w:cs="Arial"/>
          <w:color w:val="000000" w:themeColor="text1"/>
          <w:sz w:val="22"/>
          <w:szCs w:val="22"/>
        </w:rPr>
      </w:pPr>
      <w:r w:rsidRPr="00B76761">
        <w:rPr>
          <w:rFonts w:ascii="Cambria" w:hAnsi="Cambria" w:cs="Arial"/>
          <w:color w:val="000000" w:themeColor="text1"/>
          <w:sz w:val="22"/>
          <w:szCs w:val="22"/>
        </w:rPr>
        <w:t xml:space="preserve">Jun </w:t>
      </w:r>
      <w:r w:rsidR="00130114">
        <w:rPr>
          <w:rFonts w:ascii="Cambria" w:hAnsi="Cambria" w:cs="Arial"/>
          <w:color w:val="000000" w:themeColor="text1"/>
          <w:sz w:val="22"/>
          <w:szCs w:val="22"/>
        </w:rPr>
        <w:t>13</w:t>
      </w:r>
      <w:r w:rsidRPr="00B76761">
        <w:rPr>
          <w:rFonts w:ascii="Cambria" w:hAnsi="Cambria" w:cs="Arial"/>
          <w:color w:val="000000" w:themeColor="text1"/>
          <w:sz w:val="22"/>
          <w:szCs w:val="22"/>
        </w:rPr>
        <w:t xml:space="preserve"> (Saturday):</w:t>
      </w:r>
      <w:r w:rsidRPr="00B76761">
        <w:rPr>
          <w:rFonts w:ascii="Cambria" w:hAnsi="Cambria" w:cs="Arial"/>
          <w:color w:val="000000" w:themeColor="text1"/>
          <w:sz w:val="22"/>
          <w:szCs w:val="22"/>
        </w:rPr>
        <w:tab/>
      </w:r>
      <w:r w:rsidR="00130114">
        <w:rPr>
          <w:rFonts w:ascii="Cambria" w:hAnsi="Cambria" w:cs="Arial"/>
          <w:color w:val="000000" w:themeColor="text1"/>
          <w:sz w:val="22"/>
          <w:szCs w:val="22"/>
        </w:rPr>
        <w:t xml:space="preserve">End of </w:t>
      </w:r>
      <w:r w:rsidR="00130114" w:rsidRPr="00130114">
        <w:rPr>
          <w:rFonts w:ascii="Cambria" w:hAnsi="Cambria" w:cs="Arial"/>
          <w:color w:val="000000" w:themeColor="text1"/>
          <w:sz w:val="22"/>
          <w:szCs w:val="22"/>
        </w:rPr>
        <w:t xml:space="preserve">Program. </w:t>
      </w:r>
      <w:r w:rsidRPr="00130114">
        <w:rPr>
          <w:rFonts w:ascii="Cambria" w:hAnsi="Cambria" w:cs="Arial"/>
          <w:color w:val="000000" w:themeColor="text1"/>
          <w:sz w:val="22"/>
          <w:szCs w:val="22"/>
        </w:rPr>
        <w:t>Transfer to Cusco Airpor</w:t>
      </w:r>
      <w:r w:rsidR="00130114" w:rsidRPr="00130114">
        <w:rPr>
          <w:rFonts w:ascii="Cambria" w:hAnsi="Cambria" w:cs="Arial"/>
          <w:color w:val="000000" w:themeColor="text1"/>
          <w:sz w:val="22"/>
          <w:szCs w:val="22"/>
        </w:rPr>
        <w:t>t.</w:t>
      </w:r>
      <w:r w:rsidRPr="00130114">
        <w:rPr>
          <w:rFonts w:ascii="Cambria" w:hAnsi="Cambria" w:cs="Arial"/>
          <w:color w:val="000000" w:themeColor="text1"/>
          <w:sz w:val="22"/>
          <w:szCs w:val="22"/>
        </w:rPr>
        <w:tab/>
      </w:r>
    </w:p>
    <w:p w14:paraId="590FEF06" w14:textId="77777777" w:rsidR="00864259" w:rsidRDefault="00864259" w:rsidP="00864259">
      <w:pPr>
        <w:rPr>
          <w:rFonts w:ascii="Cambria" w:hAnsi="Cambria" w:cs="Arial"/>
          <w:b/>
          <w:color w:val="C00000"/>
          <w:sz w:val="22"/>
          <w:szCs w:val="22"/>
        </w:rPr>
      </w:pPr>
    </w:p>
    <w:p w14:paraId="348661D3" w14:textId="77777777" w:rsidR="003B4B4C" w:rsidRPr="007F48DD" w:rsidRDefault="003B4B4C" w:rsidP="00D3010E">
      <w:pPr>
        <w:rPr>
          <w:rFonts w:ascii="Cambria" w:hAnsi="Cambria" w:cs="Arial"/>
          <w:sz w:val="22"/>
          <w:szCs w:val="22"/>
        </w:rPr>
      </w:pPr>
    </w:p>
    <w:p w14:paraId="175D856D" w14:textId="1151F7A7" w:rsidR="003D277D" w:rsidRDefault="003D277D" w:rsidP="00D3010E">
      <w:pPr>
        <w:rPr>
          <w:rFonts w:ascii="Cambria" w:hAnsi="Cambria" w:cs="Arial"/>
          <w:b/>
          <w:color w:val="000000" w:themeColor="text1"/>
          <w:sz w:val="22"/>
          <w:szCs w:val="22"/>
        </w:rPr>
      </w:pPr>
    </w:p>
    <w:p w14:paraId="0DFF768D" w14:textId="77777777" w:rsidR="00404552" w:rsidRDefault="00404552">
      <w:pPr>
        <w:rPr>
          <w:rFonts w:ascii="Cambria" w:hAnsi="Cambria" w:cs="Arial"/>
          <w:b/>
          <w:color w:val="000000" w:themeColor="text1"/>
          <w:sz w:val="22"/>
          <w:szCs w:val="22"/>
        </w:rPr>
      </w:pPr>
      <w:r>
        <w:rPr>
          <w:rFonts w:ascii="Cambria" w:hAnsi="Cambria" w:cs="Arial"/>
          <w:b/>
          <w:color w:val="000000" w:themeColor="text1"/>
          <w:sz w:val="22"/>
          <w:szCs w:val="22"/>
        </w:rPr>
        <w:br w:type="page"/>
      </w:r>
    </w:p>
    <w:p w14:paraId="05F0237E" w14:textId="4F4465BA" w:rsidR="001C2F7C" w:rsidRPr="003D277D" w:rsidRDefault="00F47AAC" w:rsidP="00D3010E">
      <w:pPr>
        <w:rPr>
          <w:rFonts w:ascii="Cambria" w:hAnsi="Cambria" w:cs="Arial"/>
          <w:b/>
          <w:color w:val="000000" w:themeColor="text1"/>
          <w:sz w:val="22"/>
          <w:szCs w:val="22"/>
        </w:rPr>
      </w:pPr>
      <w:r w:rsidRPr="003D277D">
        <w:rPr>
          <w:rFonts w:ascii="Cambria" w:hAnsi="Cambria" w:cs="Arial"/>
          <w:b/>
          <w:color w:val="000000" w:themeColor="text1"/>
          <w:sz w:val="22"/>
          <w:szCs w:val="22"/>
        </w:rPr>
        <w:lastRenderedPageBreak/>
        <w:t>VIII</w:t>
      </w:r>
      <w:r w:rsidR="003D277D" w:rsidRPr="003D277D">
        <w:rPr>
          <w:rFonts w:ascii="Cambria" w:hAnsi="Cambria" w:cs="Arial"/>
          <w:b/>
          <w:color w:val="000000" w:themeColor="text1"/>
          <w:sz w:val="22"/>
          <w:szCs w:val="22"/>
        </w:rPr>
        <w:t>.</w:t>
      </w:r>
      <w:r w:rsidR="001C2F7C" w:rsidRPr="003D277D">
        <w:rPr>
          <w:rFonts w:ascii="Cambria" w:hAnsi="Cambria" w:cs="Arial"/>
          <w:b/>
          <w:color w:val="000000" w:themeColor="text1"/>
          <w:sz w:val="22"/>
          <w:szCs w:val="22"/>
        </w:rPr>
        <w:t xml:space="preserve">  </w:t>
      </w:r>
      <w:r w:rsidR="001C2F7C" w:rsidRPr="003D277D">
        <w:rPr>
          <w:rFonts w:ascii="Cambria" w:hAnsi="Cambria" w:cs="Arial"/>
          <w:b/>
          <w:color w:val="000000" w:themeColor="text1"/>
          <w:sz w:val="22"/>
          <w:szCs w:val="22"/>
          <w:u w:val="single"/>
        </w:rPr>
        <w:t>Recomm</w:t>
      </w:r>
      <w:r w:rsidRPr="003D277D">
        <w:rPr>
          <w:rFonts w:ascii="Cambria" w:hAnsi="Cambria" w:cs="Arial"/>
          <w:b/>
          <w:color w:val="000000" w:themeColor="text1"/>
          <w:sz w:val="22"/>
          <w:szCs w:val="22"/>
          <w:u w:val="single"/>
        </w:rPr>
        <w:t>ended Additional Readings and</w:t>
      </w:r>
      <w:r w:rsidR="001C2F7C" w:rsidRPr="003D277D">
        <w:rPr>
          <w:rFonts w:ascii="Cambria" w:hAnsi="Cambria" w:cs="Arial"/>
          <w:b/>
          <w:color w:val="000000" w:themeColor="text1"/>
          <w:sz w:val="22"/>
          <w:szCs w:val="22"/>
          <w:u w:val="single"/>
        </w:rPr>
        <w:t xml:space="preserve"> Downloads</w:t>
      </w:r>
    </w:p>
    <w:p w14:paraId="44A6B804" w14:textId="77777777" w:rsidR="00506F29" w:rsidRPr="003D277D" w:rsidRDefault="00506F29" w:rsidP="00D3010E">
      <w:pPr>
        <w:rPr>
          <w:rFonts w:ascii="Cambria" w:hAnsi="Cambria" w:cs="Arial"/>
          <w:color w:val="000000" w:themeColor="text1"/>
          <w:sz w:val="22"/>
          <w:szCs w:val="22"/>
        </w:rPr>
      </w:pPr>
    </w:p>
    <w:p w14:paraId="3D536EEA" w14:textId="584590EB" w:rsidR="001C2F7C" w:rsidRPr="003D277D" w:rsidRDefault="001C2F7C" w:rsidP="00D3010E">
      <w:pPr>
        <w:rPr>
          <w:rFonts w:ascii="Cambria" w:hAnsi="Cambria" w:cs="Arial"/>
          <w:color w:val="000000" w:themeColor="text1"/>
          <w:sz w:val="22"/>
          <w:szCs w:val="22"/>
        </w:rPr>
      </w:pPr>
      <w:r w:rsidRPr="003D277D">
        <w:rPr>
          <w:rFonts w:ascii="Cambria" w:hAnsi="Cambria" w:cs="Arial"/>
          <w:color w:val="000000" w:themeColor="text1"/>
          <w:sz w:val="22"/>
          <w:szCs w:val="22"/>
        </w:rPr>
        <w:t xml:space="preserve">Download (to view online books, Mac or Windows): Adobe Digital Editions at </w:t>
      </w:r>
      <w:hyperlink r:id="rId14" w:history="1">
        <w:r w:rsidRPr="003D277D">
          <w:rPr>
            <w:rStyle w:val="Hyperlink"/>
            <w:rFonts w:ascii="Cambria" w:hAnsi="Cambria" w:cs="Arial"/>
            <w:color w:val="000000" w:themeColor="text1"/>
            <w:sz w:val="22"/>
            <w:szCs w:val="22"/>
          </w:rPr>
          <w:t>http://www.adobe.com/solutions/ebook/digital-editions/download.html</w:t>
        </w:r>
      </w:hyperlink>
      <w:r w:rsidR="005E5E03" w:rsidRPr="003D277D">
        <w:rPr>
          <w:rFonts w:ascii="Cambria" w:hAnsi="Cambria" w:cs="Arial"/>
          <w:color w:val="000000" w:themeColor="text1"/>
          <w:sz w:val="22"/>
          <w:szCs w:val="22"/>
        </w:rPr>
        <w:t xml:space="preserve"> and create an ID.</w:t>
      </w:r>
    </w:p>
    <w:p w14:paraId="2E7E4163" w14:textId="77777777" w:rsidR="001C2F7C" w:rsidRPr="003D277D" w:rsidRDefault="001C2F7C" w:rsidP="00D3010E">
      <w:pPr>
        <w:rPr>
          <w:rFonts w:ascii="Cambria" w:hAnsi="Cambria" w:cs="Arial"/>
          <w:color w:val="000000" w:themeColor="text1"/>
          <w:sz w:val="22"/>
          <w:szCs w:val="22"/>
        </w:rPr>
      </w:pPr>
    </w:p>
    <w:p w14:paraId="27A121D9" w14:textId="07C17B66" w:rsidR="001C2F7C" w:rsidRDefault="001C2F7C" w:rsidP="00D3010E">
      <w:pPr>
        <w:ind w:left="720" w:hanging="720"/>
        <w:rPr>
          <w:rFonts w:ascii="Cambria" w:hAnsi="Cambria" w:cs="Arial"/>
          <w:i/>
          <w:color w:val="000000" w:themeColor="text1"/>
          <w:sz w:val="22"/>
          <w:szCs w:val="22"/>
        </w:rPr>
      </w:pPr>
      <w:proofErr w:type="spellStart"/>
      <w:r w:rsidRPr="003D277D">
        <w:rPr>
          <w:rFonts w:ascii="Cambria" w:hAnsi="Cambria" w:cs="Arial"/>
          <w:color w:val="000000" w:themeColor="text1"/>
          <w:sz w:val="22"/>
          <w:szCs w:val="22"/>
        </w:rPr>
        <w:t>Bebout</w:t>
      </w:r>
      <w:proofErr w:type="spellEnd"/>
      <w:r w:rsidRPr="003D277D">
        <w:rPr>
          <w:rFonts w:ascii="Cambria" w:hAnsi="Cambria" w:cs="Arial"/>
          <w:color w:val="000000" w:themeColor="text1"/>
          <w:sz w:val="22"/>
          <w:szCs w:val="22"/>
        </w:rPr>
        <w:t>, Lee. “</w:t>
      </w:r>
      <w:proofErr w:type="spellStart"/>
      <w:r w:rsidRPr="003D277D">
        <w:rPr>
          <w:rFonts w:ascii="Cambria" w:hAnsi="Cambria" w:cs="Arial"/>
          <w:color w:val="000000" w:themeColor="text1"/>
          <w:sz w:val="22"/>
          <w:szCs w:val="22"/>
        </w:rPr>
        <w:t>Postracial</w:t>
      </w:r>
      <w:proofErr w:type="spellEnd"/>
      <w:r w:rsidRPr="003D277D">
        <w:rPr>
          <w:rFonts w:ascii="Cambria" w:hAnsi="Cambria" w:cs="Arial"/>
          <w:color w:val="000000" w:themeColor="text1"/>
          <w:sz w:val="22"/>
          <w:szCs w:val="22"/>
        </w:rPr>
        <w:t xml:space="preserve"> </w:t>
      </w:r>
      <w:proofErr w:type="spellStart"/>
      <w:r w:rsidRPr="003D277D">
        <w:rPr>
          <w:rFonts w:ascii="Cambria" w:hAnsi="Cambria" w:cs="Arial"/>
          <w:color w:val="000000" w:themeColor="text1"/>
          <w:sz w:val="22"/>
          <w:szCs w:val="22"/>
        </w:rPr>
        <w:t>Mestizaje</w:t>
      </w:r>
      <w:proofErr w:type="spellEnd"/>
      <w:r w:rsidRPr="003D277D">
        <w:rPr>
          <w:rFonts w:ascii="Cambria" w:hAnsi="Cambria" w:cs="Arial"/>
          <w:color w:val="000000" w:themeColor="text1"/>
          <w:sz w:val="22"/>
          <w:szCs w:val="22"/>
        </w:rPr>
        <w:t xml:space="preserve">: Richard Rodriguez’s Racial Imagination in an America Where Everyone is Beginning to Melt.” </w:t>
      </w:r>
      <w:r w:rsidRPr="003D277D">
        <w:rPr>
          <w:rFonts w:ascii="Cambria" w:hAnsi="Cambria" w:cs="Arial"/>
          <w:i/>
          <w:color w:val="000000" w:themeColor="text1"/>
          <w:sz w:val="22"/>
          <w:szCs w:val="22"/>
        </w:rPr>
        <w:t>American Studies</w:t>
      </w:r>
      <w:r w:rsidRPr="003D277D">
        <w:rPr>
          <w:rFonts w:ascii="Cambria" w:hAnsi="Cambria" w:cs="Arial"/>
          <w:color w:val="000000" w:themeColor="text1"/>
          <w:sz w:val="22"/>
          <w:szCs w:val="22"/>
        </w:rPr>
        <w:t>,</w:t>
      </w:r>
      <w:r w:rsidRPr="003D277D">
        <w:rPr>
          <w:rFonts w:ascii="Cambria" w:hAnsi="Cambria" w:cs="Arial"/>
          <w:i/>
          <w:color w:val="000000" w:themeColor="text1"/>
          <w:sz w:val="22"/>
          <w:szCs w:val="22"/>
        </w:rPr>
        <w:t xml:space="preserve"> </w:t>
      </w:r>
      <w:r w:rsidRPr="003D277D">
        <w:rPr>
          <w:rFonts w:ascii="Cambria" w:hAnsi="Cambria" w:cs="Arial"/>
          <w:color w:val="000000" w:themeColor="text1"/>
          <w:sz w:val="22"/>
          <w:szCs w:val="22"/>
        </w:rPr>
        <w:t>Vol. 54, no. 1, 2015, pp. 89-113.</w:t>
      </w:r>
      <w:r w:rsidRPr="003D277D">
        <w:rPr>
          <w:rFonts w:ascii="Cambria" w:hAnsi="Cambria" w:cs="Arial"/>
          <w:i/>
          <w:color w:val="000000" w:themeColor="text1"/>
          <w:sz w:val="22"/>
          <w:szCs w:val="22"/>
        </w:rPr>
        <w:t xml:space="preserve">  </w:t>
      </w:r>
    </w:p>
    <w:p w14:paraId="24A7A2C4" w14:textId="77777777" w:rsidR="003D277D" w:rsidRPr="003D277D" w:rsidRDefault="003D277D" w:rsidP="00D3010E">
      <w:pPr>
        <w:ind w:left="720" w:hanging="720"/>
        <w:rPr>
          <w:rFonts w:ascii="Cambria" w:hAnsi="Cambria" w:cs="Arial"/>
          <w:color w:val="000000" w:themeColor="text1"/>
          <w:sz w:val="22"/>
          <w:szCs w:val="22"/>
        </w:rPr>
      </w:pPr>
    </w:p>
    <w:p w14:paraId="697BBCE0" w14:textId="4E1C0135" w:rsidR="00B61446" w:rsidRDefault="00B61446" w:rsidP="00D3010E">
      <w:pPr>
        <w:ind w:left="720" w:hanging="720"/>
        <w:rPr>
          <w:rFonts w:ascii="Cambria" w:hAnsi="Cambria" w:cs="Arial"/>
          <w:color w:val="000000" w:themeColor="text1"/>
          <w:sz w:val="22"/>
          <w:szCs w:val="22"/>
        </w:rPr>
      </w:pPr>
      <w:r w:rsidRPr="003D277D">
        <w:rPr>
          <w:rFonts w:ascii="Cambria" w:hAnsi="Cambria" w:cs="Arial"/>
          <w:color w:val="000000" w:themeColor="text1"/>
          <w:sz w:val="22"/>
          <w:szCs w:val="22"/>
        </w:rPr>
        <w:t xml:space="preserve">Coronel Molina, Serafin M. “Language Ideologies of the High Academy of the Quechua Language in Cuzco, Peru.” </w:t>
      </w:r>
      <w:r w:rsidR="002133DC" w:rsidRPr="003D277D">
        <w:rPr>
          <w:rFonts w:ascii="Cambria" w:hAnsi="Cambria" w:cs="Arial"/>
          <w:i/>
          <w:color w:val="000000" w:themeColor="text1"/>
          <w:sz w:val="22"/>
          <w:szCs w:val="22"/>
        </w:rPr>
        <w:t>Latin American and Caribbean Ethnic Studies</w:t>
      </w:r>
      <w:r w:rsidR="002133DC" w:rsidRPr="003D277D">
        <w:rPr>
          <w:rFonts w:ascii="Cambria" w:hAnsi="Cambria" w:cs="Arial"/>
          <w:color w:val="000000" w:themeColor="text1"/>
          <w:sz w:val="22"/>
          <w:szCs w:val="22"/>
        </w:rPr>
        <w:t>, vol. 3, no. 3, 2008, pp. 319-40.</w:t>
      </w:r>
    </w:p>
    <w:p w14:paraId="23673D73" w14:textId="77777777" w:rsidR="003D277D" w:rsidRPr="003D277D" w:rsidRDefault="003D277D" w:rsidP="00D3010E">
      <w:pPr>
        <w:ind w:left="720" w:hanging="720"/>
        <w:rPr>
          <w:rFonts w:ascii="Cambria" w:hAnsi="Cambria" w:cs="Arial"/>
          <w:color w:val="000000" w:themeColor="text1"/>
          <w:sz w:val="22"/>
          <w:szCs w:val="22"/>
        </w:rPr>
      </w:pPr>
    </w:p>
    <w:p w14:paraId="23DD9BB2" w14:textId="4AAD2D88" w:rsidR="0070192A" w:rsidRDefault="0070192A" w:rsidP="00D3010E">
      <w:pPr>
        <w:ind w:left="720" w:hanging="720"/>
        <w:rPr>
          <w:rFonts w:ascii="Cambria" w:hAnsi="Cambria" w:cs="Arial"/>
          <w:color w:val="000000" w:themeColor="text1"/>
          <w:sz w:val="22"/>
          <w:szCs w:val="22"/>
        </w:rPr>
      </w:pPr>
      <w:proofErr w:type="spellStart"/>
      <w:r w:rsidRPr="003D277D">
        <w:rPr>
          <w:rFonts w:ascii="Cambria" w:hAnsi="Cambria" w:cs="Arial"/>
          <w:color w:val="000000" w:themeColor="text1"/>
          <w:sz w:val="22"/>
          <w:szCs w:val="22"/>
        </w:rPr>
        <w:t>D’Argenio</w:t>
      </w:r>
      <w:proofErr w:type="spellEnd"/>
      <w:r w:rsidRPr="003D277D">
        <w:rPr>
          <w:rFonts w:ascii="Cambria" w:hAnsi="Cambria" w:cs="Arial"/>
          <w:color w:val="000000" w:themeColor="text1"/>
          <w:sz w:val="22"/>
          <w:szCs w:val="22"/>
        </w:rPr>
        <w:t xml:space="preserve">, Maria Chiara. “A Contemporary Andean Type: The Representation of the Indigenous World in Claudia </w:t>
      </w:r>
      <w:proofErr w:type="spellStart"/>
      <w:r w:rsidRPr="003D277D">
        <w:rPr>
          <w:rFonts w:ascii="Cambria" w:hAnsi="Cambria" w:cs="Arial"/>
          <w:color w:val="000000" w:themeColor="text1"/>
          <w:sz w:val="22"/>
          <w:szCs w:val="22"/>
        </w:rPr>
        <w:t>Llosa’s</w:t>
      </w:r>
      <w:proofErr w:type="spellEnd"/>
      <w:r w:rsidRPr="003D277D">
        <w:rPr>
          <w:rFonts w:ascii="Cambria" w:hAnsi="Cambria" w:cs="Arial"/>
          <w:color w:val="000000" w:themeColor="text1"/>
          <w:sz w:val="22"/>
          <w:szCs w:val="22"/>
        </w:rPr>
        <w:t xml:space="preserve"> Films.” </w:t>
      </w:r>
      <w:r w:rsidRPr="003D277D">
        <w:rPr>
          <w:rFonts w:ascii="Cambria" w:hAnsi="Cambria" w:cs="Arial"/>
          <w:i/>
          <w:color w:val="000000" w:themeColor="text1"/>
          <w:sz w:val="22"/>
          <w:szCs w:val="22"/>
        </w:rPr>
        <w:t>Latin American and Caribbean Ethnic Studies</w:t>
      </w:r>
      <w:r w:rsidRPr="003D277D">
        <w:rPr>
          <w:rFonts w:ascii="Cambria" w:hAnsi="Cambria" w:cs="Arial"/>
          <w:color w:val="000000" w:themeColor="text1"/>
          <w:sz w:val="22"/>
          <w:szCs w:val="22"/>
        </w:rPr>
        <w:t>, vol. 8, no. 1, 2013, pp. 20-42.</w:t>
      </w:r>
    </w:p>
    <w:p w14:paraId="70B8A28E" w14:textId="77777777" w:rsidR="003D277D" w:rsidRPr="003D277D" w:rsidRDefault="003D277D" w:rsidP="00D3010E">
      <w:pPr>
        <w:ind w:left="720" w:hanging="720"/>
        <w:rPr>
          <w:rFonts w:ascii="Cambria" w:hAnsi="Cambria" w:cs="Arial"/>
          <w:color w:val="000000" w:themeColor="text1"/>
          <w:sz w:val="22"/>
          <w:szCs w:val="22"/>
        </w:rPr>
      </w:pPr>
    </w:p>
    <w:p w14:paraId="1256F518" w14:textId="77777777" w:rsidR="006801B8" w:rsidRPr="003D277D" w:rsidRDefault="008A235C" w:rsidP="00D3010E">
      <w:pPr>
        <w:rPr>
          <w:rFonts w:ascii="Cambria" w:eastAsia="Times New Roman" w:hAnsi="Cambria" w:cs="Arial"/>
          <w:color w:val="000000" w:themeColor="text1"/>
          <w:sz w:val="22"/>
          <w:szCs w:val="22"/>
          <w:shd w:val="clear" w:color="auto" w:fill="FFFFFF"/>
        </w:rPr>
      </w:pPr>
      <w:r w:rsidRPr="003D277D">
        <w:rPr>
          <w:rFonts w:ascii="Cambria" w:eastAsia="Times New Roman" w:hAnsi="Cambria" w:cs="Arial"/>
          <w:color w:val="000000" w:themeColor="text1"/>
          <w:sz w:val="22"/>
          <w:szCs w:val="22"/>
          <w:shd w:val="clear" w:color="auto" w:fill="FFFFFF"/>
        </w:rPr>
        <w:t>Hornberger, Nancy H. “Bilingual Education Success, but Policy Failure.”</w:t>
      </w:r>
      <w:r w:rsidRPr="003D277D">
        <w:rPr>
          <w:rStyle w:val="apple-converted-space"/>
          <w:rFonts w:ascii="Cambria" w:eastAsia="Times New Roman" w:hAnsi="Cambria" w:cs="Arial"/>
          <w:color w:val="000000" w:themeColor="text1"/>
          <w:sz w:val="22"/>
          <w:szCs w:val="22"/>
          <w:shd w:val="clear" w:color="auto" w:fill="FFFFFF"/>
        </w:rPr>
        <w:t> </w:t>
      </w:r>
      <w:r w:rsidRPr="003D277D">
        <w:rPr>
          <w:rFonts w:ascii="Cambria" w:eastAsia="Times New Roman" w:hAnsi="Cambria" w:cs="Arial"/>
          <w:i/>
          <w:iCs/>
          <w:color w:val="000000" w:themeColor="text1"/>
          <w:sz w:val="22"/>
          <w:szCs w:val="22"/>
        </w:rPr>
        <w:t>Language in Society</w:t>
      </w:r>
      <w:r w:rsidRPr="003D277D">
        <w:rPr>
          <w:rFonts w:ascii="Cambria" w:eastAsia="Times New Roman" w:hAnsi="Cambria" w:cs="Arial"/>
          <w:color w:val="000000" w:themeColor="text1"/>
          <w:sz w:val="22"/>
          <w:szCs w:val="22"/>
          <w:shd w:val="clear" w:color="auto" w:fill="FFFFFF"/>
        </w:rPr>
        <w:t xml:space="preserve">, vol. </w:t>
      </w:r>
    </w:p>
    <w:p w14:paraId="0241AC78" w14:textId="76410DDB" w:rsidR="008A235C" w:rsidRDefault="008A235C" w:rsidP="00D3010E">
      <w:pPr>
        <w:ind w:firstLine="720"/>
        <w:rPr>
          <w:rFonts w:ascii="Cambria" w:eastAsia="Times New Roman" w:hAnsi="Cambria" w:cs="Arial"/>
          <w:color w:val="000000" w:themeColor="text1"/>
          <w:sz w:val="22"/>
          <w:szCs w:val="22"/>
          <w:shd w:val="clear" w:color="auto" w:fill="FFFFFF"/>
        </w:rPr>
      </w:pPr>
      <w:r w:rsidRPr="003D277D">
        <w:rPr>
          <w:rFonts w:ascii="Cambria" w:eastAsia="Times New Roman" w:hAnsi="Cambria" w:cs="Arial"/>
          <w:color w:val="000000" w:themeColor="text1"/>
          <w:sz w:val="22"/>
          <w:szCs w:val="22"/>
          <w:shd w:val="clear" w:color="auto" w:fill="FFFFFF"/>
        </w:rPr>
        <w:t>16, no. 2, 1987, pp. 205–226.</w:t>
      </w:r>
    </w:p>
    <w:p w14:paraId="38BD7688" w14:textId="77777777" w:rsidR="003D277D" w:rsidRPr="003D277D" w:rsidRDefault="003D277D" w:rsidP="00D3010E">
      <w:pPr>
        <w:ind w:firstLine="720"/>
        <w:rPr>
          <w:rFonts w:ascii="Cambria" w:eastAsia="Times New Roman" w:hAnsi="Cambria"/>
          <w:color w:val="000000" w:themeColor="text1"/>
          <w:sz w:val="22"/>
          <w:szCs w:val="22"/>
        </w:rPr>
      </w:pPr>
    </w:p>
    <w:p w14:paraId="6AD4EC5D" w14:textId="57790F81" w:rsidR="001C2F7C" w:rsidRDefault="008A398D" w:rsidP="00D3010E">
      <w:pPr>
        <w:ind w:left="720" w:hanging="720"/>
        <w:rPr>
          <w:rFonts w:ascii="Cambria" w:hAnsi="Cambria" w:cs="Arial"/>
          <w:color w:val="000000" w:themeColor="text1"/>
          <w:sz w:val="22"/>
          <w:szCs w:val="22"/>
        </w:rPr>
      </w:pPr>
      <w:r w:rsidRPr="003D277D">
        <w:rPr>
          <w:rFonts w:ascii="Cambria" w:hAnsi="Cambria" w:cs="Arial"/>
          <w:color w:val="000000" w:themeColor="text1"/>
          <w:sz w:val="22"/>
          <w:szCs w:val="22"/>
        </w:rPr>
        <w:t>Hornberger, Nancy</w:t>
      </w:r>
      <w:r w:rsidR="00A42F3E" w:rsidRPr="003D277D">
        <w:rPr>
          <w:rFonts w:ascii="Cambria" w:hAnsi="Cambria" w:cs="Arial"/>
          <w:color w:val="000000" w:themeColor="text1"/>
          <w:sz w:val="22"/>
          <w:szCs w:val="22"/>
        </w:rPr>
        <w:t xml:space="preserve"> H. “Can Peru’s Rural Schools be Agents for Quechua Language Maintenance?” </w:t>
      </w:r>
      <w:r w:rsidR="00A42F3E" w:rsidRPr="003D277D">
        <w:rPr>
          <w:rFonts w:ascii="Cambria" w:hAnsi="Cambria" w:cs="Arial"/>
          <w:i/>
          <w:color w:val="000000" w:themeColor="text1"/>
          <w:sz w:val="22"/>
          <w:szCs w:val="22"/>
        </w:rPr>
        <w:t>Journal of Multilingual and Multicultural Development</w:t>
      </w:r>
      <w:r w:rsidR="00A42F3E" w:rsidRPr="003D277D">
        <w:rPr>
          <w:rFonts w:ascii="Cambria" w:hAnsi="Cambria" w:cs="Arial"/>
          <w:color w:val="000000" w:themeColor="text1"/>
          <w:sz w:val="22"/>
          <w:szCs w:val="22"/>
        </w:rPr>
        <w:t xml:space="preserve">, vol. 10, no. 2, </w:t>
      </w:r>
      <w:r w:rsidR="00BF36B5" w:rsidRPr="003D277D">
        <w:rPr>
          <w:rFonts w:ascii="Cambria" w:hAnsi="Cambria" w:cs="Arial"/>
          <w:color w:val="000000" w:themeColor="text1"/>
          <w:sz w:val="22"/>
          <w:szCs w:val="22"/>
        </w:rPr>
        <w:t xml:space="preserve">1989, </w:t>
      </w:r>
      <w:r w:rsidR="00A42F3E" w:rsidRPr="003D277D">
        <w:rPr>
          <w:rFonts w:ascii="Cambria" w:hAnsi="Cambria" w:cs="Arial"/>
          <w:color w:val="000000" w:themeColor="text1"/>
          <w:sz w:val="22"/>
          <w:szCs w:val="22"/>
        </w:rPr>
        <w:t>pp.145-159.</w:t>
      </w:r>
    </w:p>
    <w:p w14:paraId="5A54A85F" w14:textId="77777777" w:rsidR="003D277D" w:rsidRPr="003D277D" w:rsidRDefault="003D277D" w:rsidP="00D3010E">
      <w:pPr>
        <w:ind w:left="720" w:hanging="720"/>
        <w:rPr>
          <w:rFonts w:ascii="Cambria" w:hAnsi="Cambria" w:cs="Arial"/>
          <w:color w:val="000000" w:themeColor="text1"/>
          <w:sz w:val="22"/>
          <w:szCs w:val="22"/>
        </w:rPr>
      </w:pPr>
    </w:p>
    <w:p w14:paraId="1A24AD9A" w14:textId="7CCC1C8D" w:rsidR="008A398D" w:rsidRDefault="008A398D" w:rsidP="00D3010E">
      <w:pPr>
        <w:ind w:left="720" w:hanging="720"/>
        <w:rPr>
          <w:rFonts w:ascii="Cambria" w:hAnsi="Cambria" w:cs="Arial"/>
          <w:color w:val="000000" w:themeColor="text1"/>
          <w:sz w:val="22"/>
          <w:szCs w:val="22"/>
        </w:rPr>
      </w:pPr>
      <w:r w:rsidRPr="003D277D">
        <w:rPr>
          <w:rFonts w:ascii="Cambria" w:hAnsi="Cambria" w:cs="Arial"/>
          <w:color w:val="000000" w:themeColor="text1"/>
          <w:sz w:val="22"/>
          <w:szCs w:val="22"/>
        </w:rPr>
        <w:t xml:space="preserve">Hornberger, Nancy H. and Kendall A. King. “Language </w:t>
      </w:r>
      <w:proofErr w:type="spellStart"/>
      <w:r w:rsidRPr="003D277D">
        <w:rPr>
          <w:rFonts w:ascii="Cambria" w:hAnsi="Cambria" w:cs="Arial"/>
          <w:color w:val="000000" w:themeColor="text1"/>
          <w:sz w:val="22"/>
          <w:szCs w:val="22"/>
        </w:rPr>
        <w:t>Revitalisation</w:t>
      </w:r>
      <w:proofErr w:type="spellEnd"/>
      <w:r w:rsidRPr="003D277D">
        <w:rPr>
          <w:rFonts w:ascii="Cambria" w:hAnsi="Cambria" w:cs="Arial"/>
          <w:color w:val="000000" w:themeColor="text1"/>
          <w:sz w:val="22"/>
          <w:szCs w:val="22"/>
        </w:rPr>
        <w:t xml:space="preserve"> in the Andes: Can the Schools Reverse Language Shift?” </w:t>
      </w:r>
      <w:r w:rsidRPr="003D277D">
        <w:rPr>
          <w:rFonts w:ascii="Cambria" w:hAnsi="Cambria" w:cs="Arial"/>
          <w:i/>
          <w:color w:val="000000" w:themeColor="text1"/>
          <w:sz w:val="22"/>
          <w:szCs w:val="22"/>
        </w:rPr>
        <w:t>Journal of Multilingual and Multicultural Development</w:t>
      </w:r>
      <w:r w:rsidRPr="003D277D">
        <w:rPr>
          <w:rFonts w:ascii="Cambria" w:hAnsi="Cambria" w:cs="Arial"/>
          <w:color w:val="000000" w:themeColor="text1"/>
          <w:sz w:val="22"/>
          <w:szCs w:val="22"/>
        </w:rPr>
        <w:t xml:space="preserve">, vol. 17, no. 6, </w:t>
      </w:r>
      <w:r w:rsidR="000265BB" w:rsidRPr="003D277D">
        <w:rPr>
          <w:rFonts w:ascii="Cambria" w:hAnsi="Cambria" w:cs="Arial"/>
          <w:color w:val="000000" w:themeColor="text1"/>
          <w:sz w:val="22"/>
          <w:szCs w:val="22"/>
        </w:rPr>
        <w:t xml:space="preserve">1996, </w:t>
      </w:r>
      <w:r w:rsidRPr="003D277D">
        <w:rPr>
          <w:rFonts w:ascii="Cambria" w:hAnsi="Cambria" w:cs="Arial"/>
          <w:color w:val="000000" w:themeColor="text1"/>
          <w:sz w:val="22"/>
          <w:szCs w:val="22"/>
        </w:rPr>
        <w:t>pp. 427-41.</w:t>
      </w:r>
    </w:p>
    <w:p w14:paraId="3D703779" w14:textId="77777777" w:rsidR="003D277D" w:rsidRPr="003D277D" w:rsidRDefault="003D277D" w:rsidP="00D3010E">
      <w:pPr>
        <w:ind w:left="720" w:hanging="720"/>
        <w:rPr>
          <w:rFonts w:ascii="Cambria" w:hAnsi="Cambria" w:cs="Arial"/>
          <w:color w:val="000000" w:themeColor="text1"/>
          <w:sz w:val="22"/>
          <w:szCs w:val="22"/>
        </w:rPr>
      </w:pPr>
    </w:p>
    <w:p w14:paraId="18D6EA92" w14:textId="77777777" w:rsidR="00054631" w:rsidRPr="003D277D" w:rsidRDefault="00350F51" w:rsidP="00D3010E">
      <w:pPr>
        <w:rPr>
          <w:rFonts w:ascii="Cambria" w:eastAsia="Times New Roman" w:hAnsi="Cambria" w:cs="Arial"/>
          <w:color w:val="000000" w:themeColor="text1"/>
          <w:sz w:val="22"/>
          <w:szCs w:val="22"/>
          <w:shd w:val="clear" w:color="auto" w:fill="FFFFFF"/>
        </w:rPr>
      </w:pPr>
      <w:proofErr w:type="spellStart"/>
      <w:r w:rsidRPr="003D277D">
        <w:rPr>
          <w:rFonts w:ascii="Cambria" w:eastAsia="Times New Roman" w:hAnsi="Cambria" w:cs="Arial"/>
          <w:color w:val="000000" w:themeColor="text1"/>
          <w:sz w:val="22"/>
          <w:szCs w:val="22"/>
          <w:shd w:val="clear" w:color="auto" w:fill="FFFFFF"/>
        </w:rPr>
        <w:t>Kalt</w:t>
      </w:r>
      <w:proofErr w:type="spellEnd"/>
      <w:r w:rsidRPr="003D277D">
        <w:rPr>
          <w:rFonts w:ascii="Cambria" w:eastAsia="Times New Roman" w:hAnsi="Cambria" w:cs="Arial"/>
          <w:color w:val="000000" w:themeColor="text1"/>
          <w:sz w:val="22"/>
          <w:szCs w:val="22"/>
          <w:shd w:val="clear" w:color="auto" w:fill="FFFFFF"/>
        </w:rPr>
        <w:t xml:space="preserve">, Susan E. “Spanish as a Second Language When L1 Is Quechua: Endangered Languages </w:t>
      </w:r>
    </w:p>
    <w:p w14:paraId="3A2BACC8" w14:textId="150CE651" w:rsidR="00350F51" w:rsidRDefault="00350F51" w:rsidP="00D3010E">
      <w:pPr>
        <w:ind w:left="720"/>
        <w:rPr>
          <w:rFonts w:ascii="Cambria" w:eastAsia="Times New Roman" w:hAnsi="Cambria" w:cs="Arial"/>
          <w:color w:val="000000" w:themeColor="text1"/>
          <w:sz w:val="22"/>
          <w:szCs w:val="22"/>
          <w:shd w:val="clear" w:color="auto" w:fill="FFFFFF"/>
        </w:rPr>
      </w:pPr>
      <w:r w:rsidRPr="003D277D">
        <w:rPr>
          <w:rFonts w:ascii="Cambria" w:eastAsia="Times New Roman" w:hAnsi="Cambria" w:cs="Arial"/>
          <w:color w:val="000000" w:themeColor="text1"/>
          <w:sz w:val="22"/>
          <w:szCs w:val="22"/>
          <w:shd w:val="clear" w:color="auto" w:fill="FFFFFF"/>
        </w:rPr>
        <w:t>and the SLA Researcher.”</w:t>
      </w:r>
      <w:r w:rsidRPr="003D277D">
        <w:rPr>
          <w:rStyle w:val="apple-converted-space"/>
          <w:rFonts w:ascii="Cambria" w:eastAsia="Times New Roman" w:hAnsi="Cambria" w:cs="Arial"/>
          <w:color w:val="000000" w:themeColor="text1"/>
          <w:sz w:val="22"/>
          <w:szCs w:val="22"/>
          <w:shd w:val="clear" w:color="auto" w:fill="FFFFFF"/>
        </w:rPr>
        <w:t> </w:t>
      </w:r>
      <w:r w:rsidRPr="003D277D">
        <w:rPr>
          <w:rFonts w:ascii="Cambria" w:eastAsia="Times New Roman" w:hAnsi="Cambria" w:cs="Arial"/>
          <w:i/>
          <w:iCs/>
          <w:color w:val="000000" w:themeColor="text1"/>
          <w:sz w:val="22"/>
          <w:szCs w:val="22"/>
        </w:rPr>
        <w:t>Second Language Research</w:t>
      </w:r>
      <w:r w:rsidRPr="003D277D">
        <w:rPr>
          <w:rFonts w:ascii="Cambria" w:eastAsia="Times New Roman" w:hAnsi="Cambria" w:cs="Arial"/>
          <w:color w:val="000000" w:themeColor="text1"/>
          <w:sz w:val="22"/>
          <w:szCs w:val="22"/>
          <w:shd w:val="clear" w:color="auto" w:fill="FFFFFF"/>
        </w:rPr>
        <w:t>, vol. 28, no. 2, 2012, pp. 265–279.</w:t>
      </w:r>
    </w:p>
    <w:p w14:paraId="2AEC5E3C" w14:textId="77777777" w:rsidR="003D277D" w:rsidRPr="003D277D" w:rsidRDefault="003D277D" w:rsidP="00D3010E">
      <w:pPr>
        <w:ind w:left="720"/>
        <w:rPr>
          <w:rFonts w:ascii="Cambria" w:eastAsia="Times New Roman" w:hAnsi="Cambria" w:cs="Arial"/>
          <w:color w:val="000000" w:themeColor="text1"/>
          <w:sz w:val="22"/>
          <w:szCs w:val="22"/>
          <w:shd w:val="clear" w:color="auto" w:fill="FFFFFF"/>
        </w:rPr>
      </w:pPr>
    </w:p>
    <w:p w14:paraId="22BD8967" w14:textId="77777777" w:rsidR="006801B8" w:rsidRPr="003D277D" w:rsidRDefault="006801B8" w:rsidP="00D3010E">
      <w:pPr>
        <w:rPr>
          <w:rFonts w:ascii="Cambria" w:eastAsia="Times New Roman" w:hAnsi="Cambria" w:cs="Arial"/>
          <w:color w:val="000000" w:themeColor="text1"/>
          <w:sz w:val="22"/>
          <w:szCs w:val="22"/>
          <w:shd w:val="clear" w:color="auto" w:fill="FFFFFF"/>
        </w:rPr>
      </w:pPr>
      <w:r w:rsidRPr="003D277D">
        <w:rPr>
          <w:rFonts w:ascii="Cambria" w:eastAsia="Times New Roman" w:hAnsi="Cambria" w:cs="Arial"/>
          <w:color w:val="000000" w:themeColor="text1"/>
          <w:sz w:val="22"/>
          <w:szCs w:val="22"/>
          <w:shd w:val="clear" w:color="auto" w:fill="FFFFFF"/>
        </w:rPr>
        <w:t>Lefebvre, Claire. “Quechua's Loss, Spanish's Gain.”</w:t>
      </w:r>
      <w:r w:rsidRPr="003D277D">
        <w:rPr>
          <w:rStyle w:val="apple-converted-space"/>
          <w:rFonts w:ascii="Cambria" w:eastAsia="Times New Roman" w:hAnsi="Cambria" w:cs="Arial"/>
          <w:color w:val="000000" w:themeColor="text1"/>
          <w:sz w:val="22"/>
          <w:szCs w:val="22"/>
          <w:shd w:val="clear" w:color="auto" w:fill="FFFFFF"/>
        </w:rPr>
        <w:t> </w:t>
      </w:r>
      <w:r w:rsidRPr="003D277D">
        <w:rPr>
          <w:rFonts w:ascii="Cambria" w:eastAsia="Times New Roman" w:hAnsi="Cambria" w:cs="Arial"/>
          <w:i/>
          <w:iCs/>
          <w:color w:val="000000" w:themeColor="text1"/>
          <w:sz w:val="22"/>
          <w:szCs w:val="22"/>
        </w:rPr>
        <w:t>Language in Society</w:t>
      </w:r>
      <w:r w:rsidRPr="003D277D">
        <w:rPr>
          <w:rFonts w:ascii="Cambria" w:eastAsia="Times New Roman" w:hAnsi="Cambria" w:cs="Arial"/>
          <w:color w:val="000000" w:themeColor="text1"/>
          <w:sz w:val="22"/>
          <w:szCs w:val="22"/>
          <w:shd w:val="clear" w:color="auto" w:fill="FFFFFF"/>
        </w:rPr>
        <w:t xml:space="preserve">, vol. 8, no. 3, 1979, pp. </w:t>
      </w:r>
    </w:p>
    <w:p w14:paraId="0D43C55B" w14:textId="48E7EF19" w:rsidR="006801B8" w:rsidRDefault="006801B8" w:rsidP="00D3010E">
      <w:pPr>
        <w:ind w:firstLine="720"/>
        <w:rPr>
          <w:rStyle w:val="apple-converted-space"/>
          <w:rFonts w:ascii="Cambria" w:eastAsia="Times New Roman" w:hAnsi="Cambria" w:cs="Arial"/>
          <w:color w:val="000000" w:themeColor="text1"/>
          <w:sz w:val="22"/>
          <w:szCs w:val="22"/>
          <w:shd w:val="clear" w:color="auto" w:fill="FFFFFF"/>
        </w:rPr>
      </w:pPr>
      <w:r w:rsidRPr="003D277D">
        <w:rPr>
          <w:rFonts w:ascii="Cambria" w:eastAsia="Times New Roman" w:hAnsi="Cambria" w:cs="Arial"/>
          <w:color w:val="000000" w:themeColor="text1"/>
          <w:sz w:val="22"/>
          <w:szCs w:val="22"/>
          <w:shd w:val="clear" w:color="auto" w:fill="FFFFFF"/>
        </w:rPr>
        <w:t>395–407.</w:t>
      </w:r>
      <w:r w:rsidRPr="003D277D">
        <w:rPr>
          <w:rStyle w:val="apple-converted-space"/>
          <w:rFonts w:ascii="Cambria" w:eastAsia="Times New Roman" w:hAnsi="Cambria" w:cs="Arial"/>
          <w:color w:val="000000" w:themeColor="text1"/>
          <w:sz w:val="22"/>
          <w:szCs w:val="22"/>
          <w:shd w:val="clear" w:color="auto" w:fill="FFFFFF"/>
        </w:rPr>
        <w:t> </w:t>
      </w:r>
    </w:p>
    <w:p w14:paraId="04CC80FB" w14:textId="77777777" w:rsidR="003D277D" w:rsidRPr="003D277D" w:rsidRDefault="003D277D" w:rsidP="00D3010E">
      <w:pPr>
        <w:ind w:firstLine="720"/>
        <w:rPr>
          <w:rFonts w:ascii="Cambria" w:eastAsia="Times New Roman" w:hAnsi="Cambria"/>
          <w:color w:val="000000" w:themeColor="text1"/>
          <w:sz w:val="22"/>
          <w:szCs w:val="22"/>
        </w:rPr>
      </w:pPr>
    </w:p>
    <w:p w14:paraId="3E1F74B6" w14:textId="347CCA11" w:rsidR="006A54B7" w:rsidRDefault="006A54B7" w:rsidP="00D3010E">
      <w:pPr>
        <w:ind w:left="720" w:hanging="720"/>
        <w:rPr>
          <w:rFonts w:ascii="Cambria" w:hAnsi="Cambria" w:cs="Arial"/>
          <w:color w:val="000000" w:themeColor="text1"/>
          <w:sz w:val="22"/>
          <w:szCs w:val="22"/>
        </w:rPr>
      </w:pPr>
      <w:r w:rsidRPr="003D277D">
        <w:rPr>
          <w:rFonts w:ascii="Cambria" w:hAnsi="Cambria" w:cs="Arial"/>
          <w:color w:val="000000" w:themeColor="text1"/>
          <w:sz w:val="22"/>
          <w:szCs w:val="22"/>
        </w:rPr>
        <w:t xml:space="preserve">Mannheim, Bruce. “Una </w:t>
      </w:r>
      <w:proofErr w:type="spellStart"/>
      <w:r w:rsidRPr="003D277D">
        <w:rPr>
          <w:rFonts w:ascii="Cambria" w:hAnsi="Cambria" w:cs="Arial"/>
          <w:color w:val="000000" w:themeColor="text1"/>
          <w:sz w:val="22"/>
          <w:szCs w:val="22"/>
        </w:rPr>
        <w:t>Nación</w:t>
      </w:r>
      <w:proofErr w:type="spellEnd"/>
      <w:r w:rsidRPr="003D277D">
        <w:rPr>
          <w:rFonts w:ascii="Cambria" w:hAnsi="Cambria" w:cs="Arial"/>
          <w:color w:val="000000" w:themeColor="text1"/>
          <w:sz w:val="22"/>
          <w:szCs w:val="22"/>
        </w:rPr>
        <w:t xml:space="preserve"> </w:t>
      </w:r>
      <w:proofErr w:type="spellStart"/>
      <w:r w:rsidRPr="003D277D">
        <w:rPr>
          <w:rFonts w:ascii="Cambria" w:hAnsi="Cambria" w:cs="Arial"/>
          <w:color w:val="000000" w:themeColor="text1"/>
          <w:sz w:val="22"/>
          <w:szCs w:val="22"/>
        </w:rPr>
        <w:t>Acorralada</w:t>
      </w:r>
      <w:proofErr w:type="spellEnd"/>
      <w:r w:rsidRPr="003D277D">
        <w:rPr>
          <w:rFonts w:ascii="Cambria" w:hAnsi="Cambria" w:cs="Arial"/>
          <w:color w:val="000000" w:themeColor="text1"/>
          <w:sz w:val="22"/>
          <w:szCs w:val="22"/>
        </w:rPr>
        <w:t xml:space="preserve">: Southern Peruvian Quechua language planning and politics in historical perspective” </w:t>
      </w:r>
      <w:r w:rsidR="00275C59" w:rsidRPr="003D277D">
        <w:rPr>
          <w:rFonts w:ascii="Cambria" w:hAnsi="Cambria" w:cs="Arial"/>
          <w:i/>
          <w:color w:val="000000" w:themeColor="text1"/>
          <w:sz w:val="22"/>
          <w:szCs w:val="22"/>
        </w:rPr>
        <w:t>Language in Society</w:t>
      </w:r>
      <w:r w:rsidR="00275C59" w:rsidRPr="003D277D">
        <w:rPr>
          <w:rFonts w:ascii="Cambria" w:hAnsi="Cambria" w:cs="Arial"/>
          <w:color w:val="000000" w:themeColor="text1"/>
          <w:sz w:val="22"/>
          <w:szCs w:val="22"/>
        </w:rPr>
        <w:t>, vol. 13</w:t>
      </w:r>
      <w:r w:rsidR="00900198" w:rsidRPr="003D277D">
        <w:rPr>
          <w:rFonts w:ascii="Cambria" w:hAnsi="Cambria" w:cs="Arial"/>
          <w:color w:val="000000" w:themeColor="text1"/>
          <w:sz w:val="22"/>
          <w:szCs w:val="22"/>
        </w:rPr>
        <w:t>,</w:t>
      </w:r>
      <w:r w:rsidRPr="003D277D">
        <w:rPr>
          <w:rFonts w:ascii="Cambria" w:hAnsi="Cambria" w:cs="Arial"/>
          <w:color w:val="000000" w:themeColor="text1"/>
          <w:sz w:val="22"/>
          <w:szCs w:val="22"/>
        </w:rPr>
        <w:t xml:space="preserve"> </w:t>
      </w:r>
      <w:r w:rsidR="00275C59" w:rsidRPr="003D277D">
        <w:rPr>
          <w:rFonts w:ascii="Cambria" w:hAnsi="Cambria" w:cs="Arial"/>
          <w:color w:val="000000" w:themeColor="text1"/>
          <w:sz w:val="22"/>
          <w:szCs w:val="22"/>
        </w:rPr>
        <w:t>1984</w:t>
      </w:r>
      <w:r w:rsidRPr="003D277D">
        <w:rPr>
          <w:rFonts w:ascii="Cambria" w:hAnsi="Cambria" w:cs="Arial"/>
          <w:color w:val="000000" w:themeColor="text1"/>
          <w:sz w:val="22"/>
          <w:szCs w:val="22"/>
        </w:rPr>
        <w:t xml:space="preserve">, pp. </w:t>
      </w:r>
      <w:r w:rsidR="00900198" w:rsidRPr="003D277D">
        <w:rPr>
          <w:rFonts w:ascii="Cambria" w:hAnsi="Cambria" w:cs="Arial"/>
          <w:color w:val="000000" w:themeColor="text1"/>
          <w:sz w:val="22"/>
          <w:szCs w:val="22"/>
        </w:rPr>
        <w:t>291-309</w:t>
      </w:r>
      <w:r w:rsidRPr="003D277D">
        <w:rPr>
          <w:rFonts w:ascii="Cambria" w:hAnsi="Cambria" w:cs="Arial"/>
          <w:color w:val="000000" w:themeColor="text1"/>
          <w:sz w:val="22"/>
          <w:szCs w:val="22"/>
        </w:rPr>
        <w:t>.</w:t>
      </w:r>
    </w:p>
    <w:p w14:paraId="3260C073" w14:textId="77777777" w:rsidR="003D277D" w:rsidRPr="003D277D" w:rsidRDefault="003D277D" w:rsidP="00D3010E">
      <w:pPr>
        <w:ind w:left="720" w:hanging="720"/>
        <w:rPr>
          <w:rFonts w:ascii="Cambria" w:hAnsi="Cambria" w:cs="Arial"/>
          <w:color w:val="000000" w:themeColor="text1"/>
          <w:sz w:val="22"/>
          <w:szCs w:val="22"/>
        </w:rPr>
      </w:pPr>
    </w:p>
    <w:p w14:paraId="3D764B9E" w14:textId="61C53CF5" w:rsidR="00323EBE" w:rsidRPr="003D277D" w:rsidRDefault="00323EBE" w:rsidP="00D3010E">
      <w:pPr>
        <w:ind w:left="720" w:hanging="720"/>
        <w:rPr>
          <w:rFonts w:ascii="Cambria" w:hAnsi="Cambria" w:cs="Arial"/>
          <w:color w:val="000000" w:themeColor="text1"/>
          <w:sz w:val="22"/>
          <w:szCs w:val="22"/>
        </w:rPr>
      </w:pPr>
      <w:r w:rsidRPr="003D277D">
        <w:rPr>
          <w:rFonts w:ascii="Cambria" w:hAnsi="Cambria" w:cs="Arial"/>
          <w:color w:val="000000" w:themeColor="text1"/>
          <w:sz w:val="22"/>
          <w:szCs w:val="22"/>
        </w:rPr>
        <w:t xml:space="preserve">Pagan-Teitelbaum, Iliana. “Glamour in the Andes: Indigenous Women in Peruvian Cinema.” </w:t>
      </w:r>
      <w:r w:rsidRPr="003D277D">
        <w:rPr>
          <w:rFonts w:ascii="Cambria" w:hAnsi="Cambria" w:cs="Arial"/>
          <w:i/>
          <w:color w:val="000000" w:themeColor="text1"/>
          <w:sz w:val="22"/>
          <w:szCs w:val="22"/>
        </w:rPr>
        <w:t>Latin American and Caribbean Ethnic Studies</w:t>
      </w:r>
      <w:r w:rsidRPr="003D277D">
        <w:rPr>
          <w:rFonts w:ascii="Cambria" w:hAnsi="Cambria" w:cs="Arial"/>
          <w:color w:val="000000" w:themeColor="text1"/>
          <w:sz w:val="22"/>
          <w:szCs w:val="22"/>
        </w:rPr>
        <w:t>, vol. 7, no. 1, 2012, pp.71-93.</w:t>
      </w:r>
    </w:p>
    <w:p w14:paraId="6AD3CA19" w14:textId="77777777" w:rsidR="00A42F3E" w:rsidRPr="007F48DD" w:rsidRDefault="00A42F3E" w:rsidP="00D3010E">
      <w:pPr>
        <w:ind w:left="720" w:hanging="720"/>
        <w:rPr>
          <w:rFonts w:ascii="Cambria" w:hAnsi="Cambria" w:cs="Arial"/>
          <w:color w:val="000000" w:themeColor="text1"/>
          <w:sz w:val="22"/>
          <w:szCs w:val="22"/>
        </w:rPr>
      </w:pPr>
    </w:p>
    <w:p w14:paraId="335547B6" w14:textId="7B8A3813" w:rsidR="00D26731" w:rsidRPr="007F48DD" w:rsidRDefault="00D26731" w:rsidP="00D3010E">
      <w:pPr>
        <w:rPr>
          <w:rFonts w:ascii="Cambria" w:hAnsi="Cambria" w:cs="Arial"/>
          <w:color w:val="000000" w:themeColor="text1"/>
          <w:sz w:val="22"/>
          <w:szCs w:val="22"/>
        </w:rPr>
      </w:pPr>
      <w:r w:rsidRPr="007F48DD">
        <w:rPr>
          <w:rFonts w:ascii="Cambria" w:hAnsi="Cambria" w:cs="Arial"/>
          <w:color w:val="000000" w:themeColor="text1"/>
          <w:sz w:val="22"/>
          <w:szCs w:val="22"/>
        </w:rPr>
        <w:br w:type="page"/>
      </w:r>
    </w:p>
    <w:p w14:paraId="057FC1AE" w14:textId="66D4AB6E" w:rsidR="00D26731" w:rsidRPr="003D277D" w:rsidRDefault="00F47AAC" w:rsidP="00D3010E">
      <w:pPr>
        <w:rPr>
          <w:rFonts w:ascii="Cambria" w:eastAsia="Times New Roman" w:hAnsi="Cambria" w:cs="Arial"/>
          <w:sz w:val="22"/>
          <w:szCs w:val="22"/>
        </w:rPr>
      </w:pPr>
      <w:r w:rsidRPr="003D277D">
        <w:rPr>
          <w:rFonts w:ascii="Cambria" w:eastAsia="Times New Roman" w:hAnsi="Cambria" w:cs="Arial"/>
          <w:b/>
          <w:bCs/>
          <w:sz w:val="22"/>
          <w:szCs w:val="22"/>
        </w:rPr>
        <w:lastRenderedPageBreak/>
        <w:t>IX</w:t>
      </w:r>
      <w:r w:rsidR="003D277D" w:rsidRPr="003D277D">
        <w:rPr>
          <w:rFonts w:ascii="Cambria" w:eastAsia="Times New Roman" w:hAnsi="Cambria" w:cs="Arial"/>
          <w:b/>
          <w:bCs/>
          <w:sz w:val="22"/>
          <w:szCs w:val="22"/>
        </w:rPr>
        <w:t>.</w:t>
      </w:r>
      <w:r w:rsidRPr="003D277D">
        <w:rPr>
          <w:rFonts w:ascii="Cambria" w:eastAsia="Times New Roman" w:hAnsi="Cambria" w:cs="Arial"/>
          <w:b/>
          <w:bCs/>
          <w:sz w:val="22"/>
          <w:szCs w:val="22"/>
        </w:rPr>
        <w:t xml:space="preserve"> </w:t>
      </w:r>
      <w:r w:rsidR="00D26731" w:rsidRPr="003D277D">
        <w:rPr>
          <w:rFonts w:ascii="Cambria" w:eastAsia="Times New Roman" w:hAnsi="Cambria" w:cs="Arial"/>
          <w:b/>
          <w:bCs/>
          <w:sz w:val="22"/>
          <w:szCs w:val="22"/>
        </w:rPr>
        <w:t>Statement on Academic Conduct and Support Systems</w:t>
      </w:r>
    </w:p>
    <w:p w14:paraId="1135D4F7"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5937D205"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Academic Conduct:</w:t>
      </w:r>
    </w:p>
    <w:p w14:paraId="4D80FA8C"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3D277D">
        <w:rPr>
          <w:rFonts w:ascii="Cambria" w:eastAsia="Times New Roman" w:hAnsi="Cambria" w:cs="Arial"/>
          <w:i/>
          <w:iCs/>
          <w:sz w:val="22"/>
          <w:szCs w:val="22"/>
        </w:rPr>
        <w:t>SCampus</w:t>
      </w:r>
      <w:proofErr w:type="spellEnd"/>
      <w:r w:rsidRPr="003D277D">
        <w:rPr>
          <w:rFonts w:ascii="Cambria" w:eastAsia="Times New Roman" w:hAnsi="Cambria" w:cs="Arial"/>
          <w:sz w:val="22"/>
          <w:szCs w:val="22"/>
        </w:rPr>
        <w:t> in Part B, Section 11, “Behavior Violating University Standards” </w:t>
      </w:r>
      <w:hyperlink r:id="rId15" w:history="1">
        <w:r w:rsidRPr="003D277D">
          <w:rPr>
            <w:rFonts w:ascii="Cambria" w:eastAsia="Times New Roman" w:hAnsi="Cambria" w:cs="Arial"/>
            <w:color w:val="0563C1"/>
            <w:sz w:val="22"/>
            <w:szCs w:val="22"/>
          </w:rPr>
          <w:t>https://policy.usc.edu/scampus-part-b/</w:t>
        </w:r>
      </w:hyperlink>
      <w:r w:rsidRPr="003D277D">
        <w:rPr>
          <w:rFonts w:ascii="Cambria" w:eastAsia="Times New Roman" w:hAnsi="Cambria" w:cs="Arial"/>
          <w:sz w:val="22"/>
          <w:szCs w:val="22"/>
        </w:rPr>
        <w:t>.  Other forms of academic dishonesty are equally unacceptable.  See additional information in </w:t>
      </w:r>
      <w:proofErr w:type="spellStart"/>
      <w:r w:rsidRPr="003D277D">
        <w:rPr>
          <w:rFonts w:ascii="Cambria" w:eastAsia="Times New Roman" w:hAnsi="Cambria" w:cs="Arial"/>
          <w:i/>
          <w:iCs/>
          <w:sz w:val="22"/>
          <w:szCs w:val="22"/>
        </w:rPr>
        <w:t>SCampus</w:t>
      </w:r>
      <w:proofErr w:type="spellEnd"/>
      <w:r w:rsidRPr="003D277D">
        <w:rPr>
          <w:rFonts w:ascii="Cambria" w:eastAsia="Times New Roman" w:hAnsi="Cambria" w:cs="Arial"/>
          <w:i/>
          <w:iCs/>
          <w:sz w:val="22"/>
          <w:szCs w:val="22"/>
        </w:rPr>
        <w:t> </w:t>
      </w:r>
      <w:r w:rsidRPr="003D277D">
        <w:rPr>
          <w:rFonts w:ascii="Cambria" w:eastAsia="Times New Roman" w:hAnsi="Cambria" w:cs="Arial"/>
          <w:sz w:val="22"/>
          <w:szCs w:val="22"/>
        </w:rPr>
        <w:t>and university policies on scientific misconduct, </w:t>
      </w:r>
      <w:hyperlink r:id="rId16" w:history="1">
        <w:r w:rsidRPr="003D277D">
          <w:rPr>
            <w:rFonts w:ascii="Cambria" w:eastAsia="Times New Roman" w:hAnsi="Cambria" w:cs="Arial"/>
            <w:color w:val="0000FF"/>
            <w:sz w:val="22"/>
            <w:szCs w:val="22"/>
            <w:u w:val="single"/>
          </w:rPr>
          <w:t>http://policy.usc.edu/scientific-misconduct</w:t>
        </w:r>
      </w:hyperlink>
      <w:r w:rsidRPr="003D277D">
        <w:rPr>
          <w:rFonts w:ascii="Cambria" w:eastAsia="Times New Roman" w:hAnsi="Cambria" w:cs="Arial"/>
          <w:sz w:val="22"/>
          <w:szCs w:val="22"/>
        </w:rPr>
        <w:t>.</w:t>
      </w:r>
    </w:p>
    <w:p w14:paraId="68189E3B"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 </w:t>
      </w:r>
    </w:p>
    <w:p w14:paraId="137B2151"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Support Systems:</w:t>
      </w:r>
    </w:p>
    <w:p w14:paraId="75B9D8C5"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Student Counseling Services (SCS) - (213) 740-7711 – 24/7 on call</w:t>
      </w:r>
    </w:p>
    <w:p w14:paraId="75BDEE2E"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Free and confidential mental health treatment for students, including short-term psychotherapy, group counseling, stress fitness workshops, and crisis intervention.</w:t>
      </w:r>
      <w:hyperlink r:id="rId17" w:history="1">
        <w:r w:rsidRPr="003D277D">
          <w:rPr>
            <w:rFonts w:ascii="Cambria" w:eastAsia="Times New Roman" w:hAnsi="Cambria" w:cs="Arial"/>
            <w:color w:val="0563C1"/>
            <w:sz w:val="22"/>
            <w:szCs w:val="22"/>
            <w:u w:val="single"/>
          </w:rPr>
          <w:t> https://engemannshc.usc.edu/counseling/</w:t>
        </w:r>
      </w:hyperlink>
    </w:p>
    <w:p w14:paraId="12675B37"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2223143D"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National Suicide Prevention Lifeline - 1-800-273-8255</w:t>
      </w:r>
    </w:p>
    <w:p w14:paraId="36CC3809"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Provides free and confidential emotional support to people in suicidal crisis or emotional distress 24 hours a day, 7 days a week.</w:t>
      </w:r>
      <w:hyperlink r:id="rId18" w:history="1">
        <w:r w:rsidRPr="003D277D">
          <w:rPr>
            <w:rFonts w:ascii="Cambria" w:eastAsia="Times New Roman" w:hAnsi="Cambria" w:cs="Arial"/>
            <w:color w:val="0563C1"/>
            <w:sz w:val="22"/>
            <w:szCs w:val="22"/>
            <w:u w:val="single"/>
          </w:rPr>
          <w:t> http://www.suicidepreventionlifeline.org</w:t>
        </w:r>
      </w:hyperlink>
    </w:p>
    <w:p w14:paraId="538E7CDF"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1C595B6B"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Relationship &amp; Sexual Violence Prevention Services (RSVP) - (213) 740-4900 - 24/7 on call</w:t>
      </w:r>
    </w:p>
    <w:p w14:paraId="2B14DAA2"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 xml:space="preserve">Free and confidential therapy services, workshops, and training for situations related to gender-based </w:t>
      </w:r>
      <w:proofErr w:type="spellStart"/>
      <w:r w:rsidRPr="003D277D">
        <w:rPr>
          <w:rFonts w:ascii="Cambria" w:eastAsia="Times New Roman" w:hAnsi="Cambria" w:cs="Arial"/>
          <w:sz w:val="22"/>
          <w:szCs w:val="22"/>
        </w:rPr>
        <w:t>harm.</w:t>
      </w:r>
      <w:hyperlink r:id="rId19" w:history="1">
        <w:r w:rsidRPr="003D277D">
          <w:rPr>
            <w:rFonts w:ascii="Cambria" w:eastAsia="Times New Roman" w:hAnsi="Cambria" w:cs="Arial"/>
            <w:color w:val="0563C1"/>
            <w:sz w:val="22"/>
            <w:szCs w:val="22"/>
            <w:u w:val="single"/>
          </w:rPr>
          <w:t>https</w:t>
        </w:r>
        <w:proofErr w:type="spellEnd"/>
        <w:r w:rsidRPr="003D277D">
          <w:rPr>
            <w:rFonts w:ascii="Cambria" w:eastAsia="Times New Roman" w:hAnsi="Cambria" w:cs="Arial"/>
            <w:color w:val="0563C1"/>
            <w:sz w:val="22"/>
            <w:szCs w:val="22"/>
            <w:u w:val="single"/>
          </w:rPr>
          <w:t>://engemannshc.usc.edu/rsvp/</w:t>
        </w:r>
      </w:hyperlink>
    </w:p>
    <w:p w14:paraId="5A144C9F"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57CC4C72"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Sexual Assault Resource Center</w:t>
      </w:r>
    </w:p>
    <w:p w14:paraId="539DA5B4"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For more information about how to get help or help a survivor, rights, reporting options, and additional resources, visit the website:</w:t>
      </w:r>
      <w:hyperlink r:id="rId20" w:history="1">
        <w:r w:rsidRPr="003D277D">
          <w:rPr>
            <w:rFonts w:ascii="Cambria" w:eastAsia="Times New Roman" w:hAnsi="Cambria" w:cs="Arial"/>
            <w:color w:val="0563C1"/>
            <w:sz w:val="22"/>
            <w:szCs w:val="22"/>
            <w:u w:val="single"/>
          </w:rPr>
          <w:t> http://sarc.usc.edu/</w:t>
        </w:r>
      </w:hyperlink>
    </w:p>
    <w:p w14:paraId="61EAC0A2"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05ECE351"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Office of Equity and Diversity (OED)/Title IX compliance – (213) 740-5086</w:t>
      </w:r>
    </w:p>
    <w:p w14:paraId="6BD95372"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Works with faculty, staff, visitors, applicants, and students around issues of protected class.</w:t>
      </w:r>
      <w:hyperlink r:id="rId21" w:history="1">
        <w:r w:rsidRPr="003D277D">
          <w:rPr>
            <w:rFonts w:ascii="Cambria" w:eastAsia="Times New Roman" w:hAnsi="Cambria" w:cs="Arial"/>
            <w:color w:val="0563C1"/>
            <w:sz w:val="22"/>
            <w:szCs w:val="22"/>
            <w:u w:val="single"/>
          </w:rPr>
          <w:t> https://equity.usc.edu/</w:t>
        </w:r>
      </w:hyperlink>
    </w:p>
    <w:p w14:paraId="0B631F06"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74A9DE27"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Bias Assessment Response and Support</w:t>
      </w:r>
    </w:p>
    <w:p w14:paraId="33BC681E"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Incidents of bias, hate crimes and microaggressions need to be reported allowing for appropriate investigation and response.</w:t>
      </w:r>
      <w:hyperlink r:id="rId22" w:history="1">
        <w:r w:rsidRPr="003D277D">
          <w:rPr>
            <w:rFonts w:ascii="Cambria" w:eastAsia="Times New Roman" w:hAnsi="Cambria" w:cs="Arial"/>
            <w:color w:val="0563C1"/>
            <w:sz w:val="22"/>
            <w:szCs w:val="22"/>
            <w:u w:val="single"/>
          </w:rPr>
          <w:t> https://studentaffairs.usc.edu/bias-assessment-response-support/</w:t>
        </w:r>
      </w:hyperlink>
    </w:p>
    <w:p w14:paraId="5DF31ABE"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b/>
          <w:bCs/>
          <w:sz w:val="22"/>
          <w:szCs w:val="22"/>
        </w:rPr>
        <w:t> </w:t>
      </w:r>
    </w:p>
    <w:p w14:paraId="5255CEAD"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Student Support &amp; Advocacy – (213) 821-4710</w:t>
      </w:r>
    </w:p>
    <w:p w14:paraId="40E6B304"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Assists students and families in resolving complex issues adversely affecting their success as a student EX: personal, financial, and academic.</w:t>
      </w:r>
      <w:hyperlink r:id="rId23" w:history="1">
        <w:r w:rsidRPr="003D277D">
          <w:rPr>
            <w:rFonts w:ascii="Cambria" w:eastAsia="Times New Roman" w:hAnsi="Cambria" w:cs="Arial"/>
            <w:color w:val="0563C1"/>
            <w:sz w:val="22"/>
            <w:szCs w:val="22"/>
            <w:u w:val="single"/>
          </w:rPr>
          <w:t> https://studentaffairs.usc.edu/ssa/</w:t>
        </w:r>
      </w:hyperlink>
    </w:p>
    <w:p w14:paraId="6D6E7711"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 </w:t>
      </w:r>
    </w:p>
    <w:p w14:paraId="41DAC67B"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i/>
          <w:iCs/>
          <w:sz w:val="22"/>
          <w:szCs w:val="22"/>
        </w:rPr>
        <w:t>Diversity at USC – </w:t>
      </w:r>
      <w:hyperlink r:id="rId24" w:history="1">
        <w:r w:rsidRPr="003D277D">
          <w:rPr>
            <w:rFonts w:ascii="Cambria" w:eastAsia="Times New Roman" w:hAnsi="Cambria" w:cs="Arial"/>
            <w:i/>
            <w:iCs/>
            <w:color w:val="0563C1"/>
            <w:sz w:val="22"/>
            <w:szCs w:val="22"/>
            <w:u w:val="single"/>
          </w:rPr>
          <w:t>https://diversity.usc.edu/</w:t>
        </w:r>
      </w:hyperlink>
    </w:p>
    <w:p w14:paraId="00FD278B" w14:textId="77777777" w:rsidR="00D26731" w:rsidRPr="003D277D" w:rsidRDefault="00D26731" w:rsidP="00D3010E">
      <w:pPr>
        <w:rPr>
          <w:rFonts w:ascii="Cambria" w:eastAsia="Times New Roman" w:hAnsi="Cambria" w:cs="Arial"/>
          <w:sz w:val="22"/>
          <w:szCs w:val="22"/>
        </w:rPr>
      </w:pPr>
      <w:r w:rsidRPr="003D277D">
        <w:rPr>
          <w:rFonts w:ascii="Cambria" w:eastAsia="Times New Roman" w:hAnsi="Cambria" w:cs="Arial"/>
          <w:sz w:val="22"/>
          <w:szCs w:val="22"/>
        </w:rPr>
        <w:t>Tabs for Events, Programs and Training, Task Force (including representatives for each school), Chronology, Participate, Resources for Students.</w:t>
      </w:r>
    </w:p>
    <w:p w14:paraId="0AE29E38" w14:textId="77777777" w:rsidR="00D26731" w:rsidRPr="007F48DD" w:rsidRDefault="00D26731" w:rsidP="00D3010E">
      <w:pPr>
        <w:rPr>
          <w:rFonts w:ascii="Cambria" w:eastAsia="Times New Roman" w:hAnsi="Cambria" w:cs="Arial"/>
          <w:sz w:val="20"/>
          <w:szCs w:val="20"/>
        </w:rPr>
      </w:pPr>
    </w:p>
    <w:p w14:paraId="00962FD6" w14:textId="77777777" w:rsidR="00506F29" w:rsidRPr="007F48DD" w:rsidRDefault="00506F29" w:rsidP="00D3010E">
      <w:pPr>
        <w:rPr>
          <w:rFonts w:ascii="Cambria" w:hAnsi="Cambria" w:cs="Arial"/>
          <w:color w:val="000000" w:themeColor="text1"/>
          <w:sz w:val="22"/>
          <w:szCs w:val="22"/>
        </w:rPr>
      </w:pPr>
    </w:p>
    <w:sectPr w:rsidR="00506F29" w:rsidRPr="007F48DD" w:rsidSect="00C24630">
      <w:footerReference w:type="even" r:id="rId25"/>
      <w:footerReference w:type="default" r:id="rId26"/>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A2A7" w14:textId="77777777" w:rsidR="00A21B43" w:rsidRDefault="00A21B43" w:rsidP="004664E4">
      <w:r>
        <w:separator/>
      </w:r>
    </w:p>
  </w:endnote>
  <w:endnote w:type="continuationSeparator" w:id="0">
    <w:p w14:paraId="5717A8EE" w14:textId="77777777" w:rsidR="00A21B43" w:rsidRDefault="00A21B43" w:rsidP="0046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slonPro-Regular">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3572" w14:textId="77777777" w:rsidR="00C76297" w:rsidRDefault="00C76297" w:rsidP="000800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68457" w14:textId="77777777" w:rsidR="00C76297" w:rsidRDefault="00C76297" w:rsidP="00466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25FC" w14:textId="77777777" w:rsidR="00C76297" w:rsidRDefault="00C76297" w:rsidP="000800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B86499" w14:textId="3905345F" w:rsidR="00C76297" w:rsidRPr="00131413" w:rsidRDefault="00C76297" w:rsidP="004664E4">
    <w:pPr>
      <w:pStyle w:val="Footer"/>
      <w:ind w:right="360"/>
      <w:rPr>
        <w:i/>
        <w:sz w:val="18"/>
        <w:szCs w:val="18"/>
      </w:rPr>
    </w:pPr>
    <w:r w:rsidRPr="00131413">
      <w:rPr>
        <w:i/>
        <w:sz w:val="18"/>
        <w:szCs w:val="18"/>
      </w:rPr>
      <w:t xml:space="preserve">Rev. </w:t>
    </w:r>
    <w:r w:rsidR="00DF31B1">
      <w:rPr>
        <w:i/>
        <w:sz w:val="18"/>
        <w:szCs w:val="18"/>
      </w:rPr>
      <w:t>2</w:t>
    </w:r>
    <w:r w:rsidRPr="00131413">
      <w:rPr>
        <w:i/>
        <w:sz w:val="18"/>
        <w:szCs w:val="18"/>
      </w:rPr>
      <w:t>-</w:t>
    </w:r>
    <w:r w:rsidR="00A8186E">
      <w:rPr>
        <w:i/>
        <w:sz w:val="18"/>
        <w:szCs w:val="18"/>
      </w:rPr>
      <w:t>20</w:t>
    </w:r>
    <w:r w:rsidRPr="00131413">
      <w:rPr>
        <w:i/>
        <w:sz w:val="18"/>
        <w:szCs w:val="18"/>
      </w:rPr>
      <w:t>-</w:t>
    </w:r>
    <w:r w:rsidR="00DF31B1">
      <w:rPr>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5D81" w14:textId="77777777" w:rsidR="00A21B43" w:rsidRDefault="00A21B43" w:rsidP="004664E4">
      <w:r>
        <w:separator/>
      </w:r>
    </w:p>
  </w:footnote>
  <w:footnote w:type="continuationSeparator" w:id="0">
    <w:p w14:paraId="5FE5CE8A" w14:textId="77777777" w:rsidR="00A21B43" w:rsidRDefault="00A21B43" w:rsidP="0046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9EE"/>
    <w:multiLevelType w:val="hybridMultilevel"/>
    <w:tmpl w:val="CD8AE242"/>
    <w:lvl w:ilvl="0" w:tplc="E83859B8">
      <w:start w:val="1"/>
      <w:numFmt w:val="decimal"/>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EF6FB7"/>
    <w:multiLevelType w:val="multilevel"/>
    <w:tmpl w:val="F9E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E7285"/>
    <w:multiLevelType w:val="hybridMultilevel"/>
    <w:tmpl w:val="6076F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3D93"/>
    <w:multiLevelType w:val="hybridMultilevel"/>
    <w:tmpl w:val="6FDCC9D8"/>
    <w:lvl w:ilvl="0" w:tplc="14321C14">
      <w:start w:val="15"/>
      <w:numFmt w:val="decimal"/>
      <w:lvlText w:val="(%1)"/>
      <w:lvlJc w:val="left"/>
      <w:pPr>
        <w:ind w:left="2560" w:hanging="4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1A2AAC"/>
    <w:multiLevelType w:val="hybridMultilevel"/>
    <w:tmpl w:val="6DD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B4ED4"/>
    <w:multiLevelType w:val="hybridMultilevel"/>
    <w:tmpl w:val="56D832A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2BE1253B"/>
    <w:multiLevelType w:val="hybridMultilevel"/>
    <w:tmpl w:val="F198123A"/>
    <w:lvl w:ilvl="0" w:tplc="04090019">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 w15:restartNumberingAfterBreak="0">
    <w:nsid w:val="31512488"/>
    <w:multiLevelType w:val="hybridMultilevel"/>
    <w:tmpl w:val="4C326966"/>
    <w:lvl w:ilvl="0" w:tplc="E83859B8">
      <w:start w:val="1"/>
      <w:numFmt w:val="decimal"/>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AA2565"/>
    <w:multiLevelType w:val="hybridMultilevel"/>
    <w:tmpl w:val="938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C10CA"/>
    <w:multiLevelType w:val="hybridMultilevel"/>
    <w:tmpl w:val="0428B76E"/>
    <w:lvl w:ilvl="0" w:tplc="A94C6AB8">
      <w:start w:val="1"/>
      <w:numFmt w:val="lowerRoman"/>
      <w:lvlText w:val="%1)"/>
      <w:lvlJc w:val="left"/>
      <w:pPr>
        <w:ind w:left="1080" w:hanging="72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371E8"/>
    <w:multiLevelType w:val="hybridMultilevel"/>
    <w:tmpl w:val="96805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D4368"/>
    <w:multiLevelType w:val="hybridMultilevel"/>
    <w:tmpl w:val="302C96BE"/>
    <w:lvl w:ilvl="0" w:tplc="10B8C4DE">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035DE"/>
    <w:multiLevelType w:val="hybridMultilevel"/>
    <w:tmpl w:val="7D8498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8261BEC"/>
    <w:multiLevelType w:val="hybridMultilevel"/>
    <w:tmpl w:val="D71A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C31C95"/>
    <w:multiLevelType w:val="hybridMultilevel"/>
    <w:tmpl w:val="C52CB516"/>
    <w:lvl w:ilvl="0" w:tplc="C060B2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994F5A"/>
    <w:multiLevelType w:val="hybridMultilevel"/>
    <w:tmpl w:val="D8561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A1D88"/>
    <w:multiLevelType w:val="hybridMultilevel"/>
    <w:tmpl w:val="FA8C95BA"/>
    <w:lvl w:ilvl="0" w:tplc="8C260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A4D6D"/>
    <w:multiLevelType w:val="hybridMultilevel"/>
    <w:tmpl w:val="07EC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354C"/>
    <w:multiLevelType w:val="hybridMultilevel"/>
    <w:tmpl w:val="778814EC"/>
    <w:lvl w:ilvl="0" w:tplc="EA92930A">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42E04"/>
    <w:multiLevelType w:val="hybridMultilevel"/>
    <w:tmpl w:val="8C2CDC3E"/>
    <w:lvl w:ilvl="0" w:tplc="C5F6278C">
      <w:start w:val="10"/>
      <w:numFmt w:val="decimal"/>
      <w:lvlText w:val="(%1"/>
      <w:lvlJc w:val="left"/>
      <w:pPr>
        <w:ind w:left="2880" w:hanging="360"/>
      </w:pPr>
      <w:rPr>
        <w:rFonts w:cs="Arial" w:hint="default"/>
        <w:color w:val="33333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0CF04C0"/>
    <w:multiLevelType w:val="hybridMultilevel"/>
    <w:tmpl w:val="9AD0CE9A"/>
    <w:lvl w:ilvl="0" w:tplc="D528EC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8036937"/>
    <w:multiLevelType w:val="hybridMultilevel"/>
    <w:tmpl w:val="2AEAE066"/>
    <w:lvl w:ilvl="0" w:tplc="83F4B5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CA10205"/>
    <w:multiLevelType w:val="hybridMultilevel"/>
    <w:tmpl w:val="22EAC956"/>
    <w:lvl w:ilvl="0" w:tplc="C4EAD5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CDB3D66"/>
    <w:multiLevelType w:val="hybridMultilevel"/>
    <w:tmpl w:val="78F02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9"/>
  </w:num>
  <w:num w:numId="4">
    <w:abstractNumId w:val="5"/>
  </w:num>
  <w:num w:numId="5">
    <w:abstractNumId w:val="21"/>
  </w:num>
  <w:num w:numId="6">
    <w:abstractNumId w:val="17"/>
  </w:num>
  <w:num w:numId="7">
    <w:abstractNumId w:val="8"/>
  </w:num>
  <w:num w:numId="8">
    <w:abstractNumId w:val="4"/>
  </w:num>
  <w:num w:numId="9">
    <w:abstractNumId w:val="20"/>
  </w:num>
  <w:num w:numId="10">
    <w:abstractNumId w:val="14"/>
  </w:num>
  <w:num w:numId="11">
    <w:abstractNumId w:val="1"/>
  </w:num>
  <w:num w:numId="12">
    <w:abstractNumId w:val="6"/>
  </w:num>
  <w:num w:numId="13">
    <w:abstractNumId w:val="15"/>
  </w:num>
  <w:num w:numId="14">
    <w:abstractNumId w:val="2"/>
  </w:num>
  <w:num w:numId="15">
    <w:abstractNumId w:val="10"/>
  </w:num>
  <w:num w:numId="16">
    <w:abstractNumId w:val="23"/>
  </w:num>
  <w:num w:numId="17">
    <w:abstractNumId w:val="11"/>
  </w:num>
  <w:num w:numId="18">
    <w:abstractNumId w:val="13"/>
  </w:num>
  <w:num w:numId="19">
    <w:abstractNumId w:val="18"/>
  </w:num>
  <w:num w:numId="20">
    <w:abstractNumId w:val="0"/>
  </w:num>
  <w:num w:numId="21">
    <w:abstractNumId w:val="22"/>
  </w:num>
  <w:num w:numId="22">
    <w:abstractNumId w:val="19"/>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45"/>
    <w:rsid w:val="0000763C"/>
    <w:rsid w:val="00011D06"/>
    <w:rsid w:val="00012CF3"/>
    <w:rsid w:val="00014C98"/>
    <w:rsid w:val="00015EDA"/>
    <w:rsid w:val="00016A05"/>
    <w:rsid w:val="000173DF"/>
    <w:rsid w:val="000265BB"/>
    <w:rsid w:val="000400B0"/>
    <w:rsid w:val="00041901"/>
    <w:rsid w:val="0004343E"/>
    <w:rsid w:val="0004695C"/>
    <w:rsid w:val="00050047"/>
    <w:rsid w:val="00053A5E"/>
    <w:rsid w:val="00053B6B"/>
    <w:rsid w:val="00054631"/>
    <w:rsid w:val="000549D5"/>
    <w:rsid w:val="00056308"/>
    <w:rsid w:val="0007479F"/>
    <w:rsid w:val="000760A2"/>
    <w:rsid w:val="000800F2"/>
    <w:rsid w:val="0008195B"/>
    <w:rsid w:val="00081F78"/>
    <w:rsid w:val="00082AA6"/>
    <w:rsid w:val="00095730"/>
    <w:rsid w:val="000A037F"/>
    <w:rsid w:val="000A21E4"/>
    <w:rsid w:val="000A2947"/>
    <w:rsid w:val="000A3E91"/>
    <w:rsid w:val="000A67E7"/>
    <w:rsid w:val="000A68F8"/>
    <w:rsid w:val="000B220B"/>
    <w:rsid w:val="000B4510"/>
    <w:rsid w:val="000B48B0"/>
    <w:rsid w:val="000B56C7"/>
    <w:rsid w:val="000B6702"/>
    <w:rsid w:val="000B77FE"/>
    <w:rsid w:val="000C214C"/>
    <w:rsid w:val="000D1B4A"/>
    <w:rsid w:val="000D303B"/>
    <w:rsid w:val="000D3A4B"/>
    <w:rsid w:val="000D6C2A"/>
    <w:rsid w:val="000E22B8"/>
    <w:rsid w:val="000E466E"/>
    <w:rsid w:val="000E660B"/>
    <w:rsid w:val="000F53FA"/>
    <w:rsid w:val="000F5AC9"/>
    <w:rsid w:val="000F5E6B"/>
    <w:rsid w:val="000F6BB1"/>
    <w:rsid w:val="0010687F"/>
    <w:rsid w:val="00110218"/>
    <w:rsid w:val="00113051"/>
    <w:rsid w:val="0011419F"/>
    <w:rsid w:val="001177FB"/>
    <w:rsid w:val="00120536"/>
    <w:rsid w:val="00125AB1"/>
    <w:rsid w:val="00127560"/>
    <w:rsid w:val="00127FE9"/>
    <w:rsid w:val="00130114"/>
    <w:rsid w:val="00130C29"/>
    <w:rsid w:val="00130F4E"/>
    <w:rsid w:val="00131413"/>
    <w:rsid w:val="00134A42"/>
    <w:rsid w:val="00134A90"/>
    <w:rsid w:val="0014455E"/>
    <w:rsid w:val="0014548B"/>
    <w:rsid w:val="001523C3"/>
    <w:rsid w:val="00157179"/>
    <w:rsid w:val="00157F27"/>
    <w:rsid w:val="00160078"/>
    <w:rsid w:val="00160C69"/>
    <w:rsid w:val="0016300A"/>
    <w:rsid w:val="001768D2"/>
    <w:rsid w:val="00177090"/>
    <w:rsid w:val="00183F31"/>
    <w:rsid w:val="001927C6"/>
    <w:rsid w:val="0019371E"/>
    <w:rsid w:val="00195532"/>
    <w:rsid w:val="0019736D"/>
    <w:rsid w:val="001A0A74"/>
    <w:rsid w:val="001A197C"/>
    <w:rsid w:val="001A2283"/>
    <w:rsid w:val="001A24F4"/>
    <w:rsid w:val="001A3988"/>
    <w:rsid w:val="001A3A0C"/>
    <w:rsid w:val="001A68C8"/>
    <w:rsid w:val="001B3AD1"/>
    <w:rsid w:val="001B6E1B"/>
    <w:rsid w:val="001C2F7C"/>
    <w:rsid w:val="001C3286"/>
    <w:rsid w:val="001D1A9F"/>
    <w:rsid w:val="001E4D58"/>
    <w:rsid w:val="001F5BDA"/>
    <w:rsid w:val="00200F66"/>
    <w:rsid w:val="002018B8"/>
    <w:rsid w:val="00206EA3"/>
    <w:rsid w:val="002133DC"/>
    <w:rsid w:val="00214758"/>
    <w:rsid w:val="00215874"/>
    <w:rsid w:val="002202C8"/>
    <w:rsid w:val="002205E1"/>
    <w:rsid w:val="00221524"/>
    <w:rsid w:val="00221BEB"/>
    <w:rsid w:val="0022204A"/>
    <w:rsid w:val="002230D4"/>
    <w:rsid w:val="002245DC"/>
    <w:rsid w:val="00224F53"/>
    <w:rsid w:val="002265E7"/>
    <w:rsid w:val="002317A7"/>
    <w:rsid w:val="002353DB"/>
    <w:rsid w:val="00235B4C"/>
    <w:rsid w:val="00240F57"/>
    <w:rsid w:val="002619F7"/>
    <w:rsid w:val="00262100"/>
    <w:rsid w:val="0026342C"/>
    <w:rsid w:val="00270E64"/>
    <w:rsid w:val="00272BAE"/>
    <w:rsid w:val="00275C59"/>
    <w:rsid w:val="00276B1C"/>
    <w:rsid w:val="00276EDE"/>
    <w:rsid w:val="0028078F"/>
    <w:rsid w:val="002841C6"/>
    <w:rsid w:val="002852BA"/>
    <w:rsid w:val="00285E65"/>
    <w:rsid w:val="00286D48"/>
    <w:rsid w:val="00286F38"/>
    <w:rsid w:val="002A73E5"/>
    <w:rsid w:val="002B3F6B"/>
    <w:rsid w:val="002C2E28"/>
    <w:rsid w:val="002C7FD9"/>
    <w:rsid w:val="002E1389"/>
    <w:rsid w:val="002E3C23"/>
    <w:rsid w:val="002F599B"/>
    <w:rsid w:val="002F64D1"/>
    <w:rsid w:val="002F6FA0"/>
    <w:rsid w:val="00307869"/>
    <w:rsid w:val="00311D40"/>
    <w:rsid w:val="00313BA7"/>
    <w:rsid w:val="003162D7"/>
    <w:rsid w:val="003209B3"/>
    <w:rsid w:val="00323CFA"/>
    <w:rsid w:val="00323EBE"/>
    <w:rsid w:val="00327520"/>
    <w:rsid w:val="0032790A"/>
    <w:rsid w:val="00330E63"/>
    <w:rsid w:val="00333702"/>
    <w:rsid w:val="00344705"/>
    <w:rsid w:val="00346A4C"/>
    <w:rsid w:val="00346F0B"/>
    <w:rsid w:val="00350F51"/>
    <w:rsid w:val="00352740"/>
    <w:rsid w:val="00353578"/>
    <w:rsid w:val="00357C11"/>
    <w:rsid w:val="00363196"/>
    <w:rsid w:val="00365D0A"/>
    <w:rsid w:val="0037481C"/>
    <w:rsid w:val="003759AB"/>
    <w:rsid w:val="00377E00"/>
    <w:rsid w:val="00380E2B"/>
    <w:rsid w:val="003911F7"/>
    <w:rsid w:val="003925BE"/>
    <w:rsid w:val="003946B1"/>
    <w:rsid w:val="00397A6F"/>
    <w:rsid w:val="003A4287"/>
    <w:rsid w:val="003B073F"/>
    <w:rsid w:val="003B4B4C"/>
    <w:rsid w:val="003B7367"/>
    <w:rsid w:val="003C1CCA"/>
    <w:rsid w:val="003C4EE9"/>
    <w:rsid w:val="003C56EF"/>
    <w:rsid w:val="003C5F31"/>
    <w:rsid w:val="003D277D"/>
    <w:rsid w:val="003D39B8"/>
    <w:rsid w:val="003E4675"/>
    <w:rsid w:val="003E7799"/>
    <w:rsid w:val="003F25F9"/>
    <w:rsid w:val="003F47EE"/>
    <w:rsid w:val="003F7AD6"/>
    <w:rsid w:val="004007D0"/>
    <w:rsid w:val="00400F36"/>
    <w:rsid w:val="00401C21"/>
    <w:rsid w:val="00402FC1"/>
    <w:rsid w:val="00404552"/>
    <w:rsid w:val="00407B45"/>
    <w:rsid w:val="00415F83"/>
    <w:rsid w:val="00420731"/>
    <w:rsid w:val="00420823"/>
    <w:rsid w:val="0042389E"/>
    <w:rsid w:val="00434A65"/>
    <w:rsid w:val="004375CD"/>
    <w:rsid w:val="00441303"/>
    <w:rsid w:val="00443CF3"/>
    <w:rsid w:val="00447C0F"/>
    <w:rsid w:val="00447F96"/>
    <w:rsid w:val="004664E4"/>
    <w:rsid w:val="0046774F"/>
    <w:rsid w:val="00467EC4"/>
    <w:rsid w:val="00476154"/>
    <w:rsid w:val="004809E8"/>
    <w:rsid w:val="004839B4"/>
    <w:rsid w:val="0048552B"/>
    <w:rsid w:val="0048613E"/>
    <w:rsid w:val="0048773C"/>
    <w:rsid w:val="00490878"/>
    <w:rsid w:val="00490D71"/>
    <w:rsid w:val="0049302F"/>
    <w:rsid w:val="0049568D"/>
    <w:rsid w:val="004969B3"/>
    <w:rsid w:val="004A4829"/>
    <w:rsid w:val="004B29D6"/>
    <w:rsid w:val="004B7141"/>
    <w:rsid w:val="004C2176"/>
    <w:rsid w:val="004C7BA8"/>
    <w:rsid w:val="004D2E1B"/>
    <w:rsid w:val="004D5321"/>
    <w:rsid w:val="004D5D75"/>
    <w:rsid w:val="004D5E7E"/>
    <w:rsid w:val="004E320C"/>
    <w:rsid w:val="004E4A42"/>
    <w:rsid w:val="004E5657"/>
    <w:rsid w:val="004E6CAB"/>
    <w:rsid w:val="004F4D1A"/>
    <w:rsid w:val="004F6047"/>
    <w:rsid w:val="00501074"/>
    <w:rsid w:val="005059C3"/>
    <w:rsid w:val="00505DE5"/>
    <w:rsid w:val="00506F29"/>
    <w:rsid w:val="005127FC"/>
    <w:rsid w:val="005139F5"/>
    <w:rsid w:val="00517057"/>
    <w:rsid w:val="0051721A"/>
    <w:rsid w:val="0052026F"/>
    <w:rsid w:val="0052120F"/>
    <w:rsid w:val="00521420"/>
    <w:rsid w:val="00522B60"/>
    <w:rsid w:val="00526EAA"/>
    <w:rsid w:val="00533980"/>
    <w:rsid w:val="00533FA4"/>
    <w:rsid w:val="00541F42"/>
    <w:rsid w:val="00542103"/>
    <w:rsid w:val="005424E9"/>
    <w:rsid w:val="00543E15"/>
    <w:rsid w:val="005451FB"/>
    <w:rsid w:val="00556D10"/>
    <w:rsid w:val="00561C3F"/>
    <w:rsid w:val="00571682"/>
    <w:rsid w:val="005721FC"/>
    <w:rsid w:val="00582D7B"/>
    <w:rsid w:val="00583839"/>
    <w:rsid w:val="005849E1"/>
    <w:rsid w:val="00587F28"/>
    <w:rsid w:val="005A2A33"/>
    <w:rsid w:val="005A3719"/>
    <w:rsid w:val="005C56C3"/>
    <w:rsid w:val="005C6898"/>
    <w:rsid w:val="005D3A0B"/>
    <w:rsid w:val="005D550C"/>
    <w:rsid w:val="005E2B77"/>
    <w:rsid w:val="005E4D0F"/>
    <w:rsid w:val="005E504C"/>
    <w:rsid w:val="005E5786"/>
    <w:rsid w:val="005E5E03"/>
    <w:rsid w:val="005E6A03"/>
    <w:rsid w:val="005F1978"/>
    <w:rsid w:val="005F2697"/>
    <w:rsid w:val="005F2D76"/>
    <w:rsid w:val="00602CDE"/>
    <w:rsid w:val="0060343A"/>
    <w:rsid w:val="006106FC"/>
    <w:rsid w:val="006126CC"/>
    <w:rsid w:val="006219BD"/>
    <w:rsid w:val="0062327B"/>
    <w:rsid w:val="00631F2F"/>
    <w:rsid w:val="00635B1D"/>
    <w:rsid w:val="00644CA4"/>
    <w:rsid w:val="00646AD4"/>
    <w:rsid w:val="00647710"/>
    <w:rsid w:val="00650A07"/>
    <w:rsid w:val="0065356A"/>
    <w:rsid w:val="006559C6"/>
    <w:rsid w:val="0065612C"/>
    <w:rsid w:val="00657823"/>
    <w:rsid w:val="006630AC"/>
    <w:rsid w:val="006634F7"/>
    <w:rsid w:val="00667EB8"/>
    <w:rsid w:val="00675CA3"/>
    <w:rsid w:val="006801B8"/>
    <w:rsid w:val="0068254D"/>
    <w:rsid w:val="00686DCA"/>
    <w:rsid w:val="006877BA"/>
    <w:rsid w:val="00693A66"/>
    <w:rsid w:val="006951B7"/>
    <w:rsid w:val="006A54B7"/>
    <w:rsid w:val="006A6B9E"/>
    <w:rsid w:val="006B00FE"/>
    <w:rsid w:val="006B5B87"/>
    <w:rsid w:val="006C4590"/>
    <w:rsid w:val="006C7C06"/>
    <w:rsid w:val="006D03A9"/>
    <w:rsid w:val="006D602C"/>
    <w:rsid w:val="006E6E93"/>
    <w:rsid w:val="006F3276"/>
    <w:rsid w:val="006F4EB7"/>
    <w:rsid w:val="0070192A"/>
    <w:rsid w:val="00701D6B"/>
    <w:rsid w:val="00703CD8"/>
    <w:rsid w:val="0070680F"/>
    <w:rsid w:val="00714E63"/>
    <w:rsid w:val="00720D58"/>
    <w:rsid w:val="00721917"/>
    <w:rsid w:val="00731A0B"/>
    <w:rsid w:val="00733BD5"/>
    <w:rsid w:val="00736B71"/>
    <w:rsid w:val="00740BC1"/>
    <w:rsid w:val="00740FE6"/>
    <w:rsid w:val="00752405"/>
    <w:rsid w:val="0075390C"/>
    <w:rsid w:val="00754C14"/>
    <w:rsid w:val="007607AF"/>
    <w:rsid w:val="00767EC9"/>
    <w:rsid w:val="00770DE1"/>
    <w:rsid w:val="0077133A"/>
    <w:rsid w:val="00771909"/>
    <w:rsid w:val="007823DB"/>
    <w:rsid w:val="007855AC"/>
    <w:rsid w:val="00786343"/>
    <w:rsid w:val="0079164D"/>
    <w:rsid w:val="00792D77"/>
    <w:rsid w:val="007A4065"/>
    <w:rsid w:val="007A409F"/>
    <w:rsid w:val="007A4774"/>
    <w:rsid w:val="007A612B"/>
    <w:rsid w:val="007B08E9"/>
    <w:rsid w:val="007B6C5B"/>
    <w:rsid w:val="007B7202"/>
    <w:rsid w:val="007C37E3"/>
    <w:rsid w:val="007C3D69"/>
    <w:rsid w:val="007D3ED7"/>
    <w:rsid w:val="007D41BE"/>
    <w:rsid w:val="007D597A"/>
    <w:rsid w:val="007D79CF"/>
    <w:rsid w:val="007D7D76"/>
    <w:rsid w:val="007E0A0C"/>
    <w:rsid w:val="007E78FD"/>
    <w:rsid w:val="007E7F02"/>
    <w:rsid w:val="007F1E6A"/>
    <w:rsid w:val="007F3633"/>
    <w:rsid w:val="007F3995"/>
    <w:rsid w:val="007F48DD"/>
    <w:rsid w:val="007F68F3"/>
    <w:rsid w:val="00800B53"/>
    <w:rsid w:val="008041FC"/>
    <w:rsid w:val="00806667"/>
    <w:rsid w:val="00811F56"/>
    <w:rsid w:val="00814086"/>
    <w:rsid w:val="008142EC"/>
    <w:rsid w:val="008177E8"/>
    <w:rsid w:val="00821927"/>
    <w:rsid w:val="00822DAA"/>
    <w:rsid w:val="00823D47"/>
    <w:rsid w:val="008240B6"/>
    <w:rsid w:val="00830D5F"/>
    <w:rsid w:val="00834D35"/>
    <w:rsid w:val="00840539"/>
    <w:rsid w:val="0084147A"/>
    <w:rsid w:val="008537B2"/>
    <w:rsid w:val="00853FAE"/>
    <w:rsid w:val="00855509"/>
    <w:rsid w:val="0086075D"/>
    <w:rsid w:val="00864259"/>
    <w:rsid w:val="0086596C"/>
    <w:rsid w:val="00867B2B"/>
    <w:rsid w:val="00873AAF"/>
    <w:rsid w:val="00873D3A"/>
    <w:rsid w:val="008923C3"/>
    <w:rsid w:val="0089489E"/>
    <w:rsid w:val="008A10CE"/>
    <w:rsid w:val="008A235C"/>
    <w:rsid w:val="008A398D"/>
    <w:rsid w:val="008A61CC"/>
    <w:rsid w:val="008A65B3"/>
    <w:rsid w:val="008B5BEB"/>
    <w:rsid w:val="008C7C0B"/>
    <w:rsid w:val="008D49F2"/>
    <w:rsid w:val="008D55AB"/>
    <w:rsid w:val="008D7EBC"/>
    <w:rsid w:val="008E0323"/>
    <w:rsid w:val="008E44FD"/>
    <w:rsid w:val="008F2E75"/>
    <w:rsid w:val="008F346F"/>
    <w:rsid w:val="008F4632"/>
    <w:rsid w:val="00900198"/>
    <w:rsid w:val="00903B2E"/>
    <w:rsid w:val="009056DE"/>
    <w:rsid w:val="00906BD6"/>
    <w:rsid w:val="009145DE"/>
    <w:rsid w:val="00915166"/>
    <w:rsid w:val="00927670"/>
    <w:rsid w:val="00931AE8"/>
    <w:rsid w:val="00934D75"/>
    <w:rsid w:val="00940680"/>
    <w:rsid w:val="0094127B"/>
    <w:rsid w:val="0094242C"/>
    <w:rsid w:val="0094379A"/>
    <w:rsid w:val="009451A0"/>
    <w:rsid w:val="00945EBA"/>
    <w:rsid w:val="0094670A"/>
    <w:rsid w:val="00946CE3"/>
    <w:rsid w:val="009556CC"/>
    <w:rsid w:val="00955E8F"/>
    <w:rsid w:val="0095732B"/>
    <w:rsid w:val="00970AB9"/>
    <w:rsid w:val="00970B44"/>
    <w:rsid w:val="009728FC"/>
    <w:rsid w:val="00977DC8"/>
    <w:rsid w:val="009859B2"/>
    <w:rsid w:val="0098624D"/>
    <w:rsid w:val="009925A9"/>
    <w:rsid w:val="00996834"/>
    <w:rsid w:val="009A30AF"/>
    <w:rsid w:val="009A55A1"/>
    <w:rsid w:val="009A6388"/>
    <w:rsid w:val="009A65A4"/>
    <w:rsid w:val="009A7515"/>
    <w:rsid w:val="009B0F5C"/>
    <w:rsid w:val="009B3335"/>
    <w:rsid w:val="009B58BA"/>
    <w:rsid w:val="009B78D4"/>
    <w:rsid w:val="009C6B0C"/>
    <w:rsid w:val="009D42A7"/>
    <w:rsid w:val="009D434D"/>
    <w:rsid w:val="009D65A4"/>
    <w:rsid w:val="009D7E23"/>
    <w:rsid w:val="009E0503"/>
    <w:rsid w:val="009E2AF4"/>
    <w:rsid w:val="009E3F8E"/>
    <w:rsid w:val="009F0150"/>
    <w:rsid w:val="009F57F7"/>
    <w:rsid w:val="00A03D00"/>
    <w:rsid w:val="00A05F16"/>
    <w:rsid w:val="00A0793D"/>
    <w:rsid w:val="00A150E6"/>
    <w:rsid w:val="00A17074"/>
    <w:rsid w:val="00A2081B"/>
    <w:rsid w:val="00A21B43"/>
    <w:rsid w:val="00A22A41"/>
    <w:rsid w:val="00A23D08"/>
    <w:rsid w:val="00A25759"/>
    <w:rsid w:val="00A370AE"/>
    <w:rsid w:val="00A375DF"/>
    <w:rsid w:val="00A40E4D"/>
    <w:rsid w:val="00A42F3E"/>
    <w:rsid w:val="00A43C25"/>
    <w:rsid w:val="00A53E50"/>
    <w:rsid w:val="00A54144"/>
    <w:rsid w:val="00A601B8"/>
    <w:rsid w:val="00A60C2F"/>
    <w:rsid w:val="00A60FF6"/>
    <w:rsid w:val="00A64AC6"/>
    <w:rsid w:val="00A74264"/>
    <w:rsid w:val="00A74491"/>
    <w:rsid w:val="00A7773A"/>
    <w:rsid w:val="00A77CEE"/>
    <w:rsid w:val="00A811E1"/>
    <w:rsid w:val="00A8186E"/>
    <w:rsid w:val="00A84877"/>
    <w:rsid w:val="00AA2A3B"/>
    <w:rsid w:val="00AA4A59"/>
    <w:rsid w:val="00AA5103"/>
    <w:rsid w:val="00AA7577"/>
    <w:rsid w:val="00AB2873"/>
    <w:rsid w:val="00AB500B"/>
    <w:rsid w:val="00AC0B48"/>
    <w:rsid w:val="00AC20E7"/>
    <w:rsid w:val="00AC4252"/>
    <w:rsid w:val="00AC7179"/>
    <w:rsid w:val="00AD1147"/>
    <w:rsid w:val="00AD22FF"/>
    <w:rsid w:val="00AD2E25"/>
    <w:rsid w:val="00AD3708"/>
    <w:rsid w:val="00AD52F6"/>
    <w:rsid w:val="00AD7C15"/>
    <w:rsid w:val="00AE5A3E"/>
    <w:rsid w:val="00AE5DFD"/>
    <w:rsid w:val="00AE5FC7"/>
    <w:rsid w:val="00AE6D2E"/>
    <w:rsid w:val="00AF40BF"/>
    <w:rsid w:val="00AF4A7B"/>
    <w:rsid w:val="00B2195D"/>
    <w:rsid w:val="00B2266A"/>
    <w:rsid w:val="00B23536"/>
    <w:rsid w:val="00B317DF"/>
    <w:rsid w:val="00B44284"/>
    <w:rsid w:val="00B60382"/>
    <w:rsid w:val="00B61446"/>
    <w:rsid w:val="00B67DF6"/>
    <w:rsid w:val="00B7292A"/>
    <w:rsid w:val="00B76761"/>
    <w:rsid w:val="00B76C44"/>
    <w:rsid w:val="00B8762E"/>
    <w:rsid w:val="00B901D1"/>
    <w:rsid w:val="00B9060C"/>
    <w:rsid w:val="00B90B1D"/>
    <w:rsid w:val="00BA57F1"/>
    <w:rsid w:val="00BA7EDD"/>
    <w:rsid w:val="00BB3A68"/>
    <w:rsid w:val="00BB54B1"/>
    <w:rsid w:val="00BB5F30"/>
    <w:rsid w:val="00BD1BA9"/>
    <w:rsid w:val="00BD65D0"/>
    <w:rsid w:val="00BE2B17"/>
    <w:rsid w:val="00BE4452"/>
    <w:rsid w:val="00BE6D87"/>
    <w:rsid w:val="00BE700C"/>
    <w:rsid w:val="00BF11AE"/>
    <w:rsid w:val="00BF2548"/>
    <w:rsid w:val="00BF36B5"/>
    <w:rsid w:val="00C013D3"/>
    <w:rsid w:val="00C03F6C"/>
    <w:rsid w:val="00C05D57"/>
    <w:rsid w:val="00C12CC1"/>
    <w:rsid w:val="00C14BDD"/>
    <w:rsid w:val="00C155BB"/>
    <w:rsid w:val="00C24630"/>
    <w:rsid w:val="00C2485E"/>
    <w:rsid w:val="00C24CDF"/>
    <w:rsid w:val="00C31834"/>
    <w:rsid w:val="00C33906"/>
    <w:rsid w:val="00C345FC"/>
    <w:rsid w:val="00C34CAB"/>
    <w:rsid w:val="00C35740"/>
    <w:rsid w:val="00C41A38"/>
    <w:rsid w:val="00C46262"/>
    <w:rsid w:val="00C55D53"/>
    <w:rsid w:val="00C64AF4"/>
    <w:rsid w:val="00C66695"/>
    <w:rsid w:val="00C72247"/>
    <w:rsid w:val="00C731FB"/>
    <w:rsid w:val="00C76297"/>
    <w:rsid w:val="00C7683A"/>
    <w:rsid w:val="00C80500"/>
    <w:rsid w:val="00C81356"/>
    <w:rsid w:val="00C86506"/>
    <w:rsid w:val="00C954FD"/>
    <w:rsid w:val="00CA2FBE"/>
    <w:rsid w:val="00CA7A03"/>
    <w:rsid w:val="00CB6B11"/>
    <w:rsid w:val="00CC1CB5"/>
    <w:rsid w:val="00CE11F6"/>
    <w:rsid w:val="00CE25B2"/>
    <w:rsid w:val="00CE4AE8"/>
    <w:rsid w:val="00CE5163"/>
    <w:rsid w:val="00CE6481"/>
    <w:rsid w:val="00CE6A03"/>
    <w:rsid w:val="00CF0687"/>
    <w:rsid w:val="00D01D09"/>
    <w:rsid w:val="00D066AF"/>
    <w:rsid w:val="00D068C2"/>
    <w:rsid w:val="00D07585"/>
    <w:rsid w:val="00D10FAA"/>
    <w:rsid w:val="00D1110F"/>
    <w:rsid w:val="00D11ED8"/>
    <w:rsid w:val="00D150F7"/>
    <w:rsid w:val="00D22C9A"/>
    <w:rsid w:val="00D24BDE"/>
    <w:rsid w:val="00D26731"/>
    <w:rsid w:val="00D268D2"/>
    <w:rsid w:val="00D3010E"/>
    <w:rsid w:val="00D30EFA"/>
    <w:rsid w:val="00D36AA2"/>
    <w:rsid w:val="00D36D9F"/>
    <w:rsid w:val="00D41B61"/>
    <w:rsid w:val="00D50AF3"/>
    <w:rsid w:val="00D55757"/>
    <w:rsid w:val="00D56CFC"/>
    <w:rsid w:val="00D8132A"/>
    <w:rsid w:val="00D82200"/>
    <w:rsid w:val="00D8408D"/>
    <w:rsid w:val="00D8435D"/>
    <w:rsid w:val="00D86D94"/>
    <w:rsid w:val="00D87338"/>
    <w:rsid w:val="00D87F8D"/>
    <w:rsid w:val="00D950B1"/>
    <w:rsid w:val="00D96535"/>
    <w:rsid w:val="00DA103E"/>
    <w:rsid w:val="00DA7180"/>
    <w:rsid w:val="00DB15ED"/>
    <w:rsid w:val="00DB2C27"/>
    <w:rsid w:val="00DB40A1"/>
    <w:rsid w:val="00DC0487"/>
    <w:rsid w:val="00DC06F7"/>
    <w:rsid w:val="00DC180C"/>
    <w:rsid w:val="00DD784E"/>
    <w:rsid w:val="00DE70DF"/>
    <w:rsid w:val="00DF2E07"/>
    <w:rsid w:val="00DF31B1"/>
    <w:rsid w:val="00DF463E"/>
    <w:rsid w:val="00DF50C0"/>
    <w:rsid w:val="00DF59F0"/>
    <w:rsid w:val="00E00213"/>
    <w:rsid w:val="00E02BFF"/>
    <w:rsid w:val="00E10A60"/>
    <w:rsid w:val="00E14A82"/>
    <w:rsid w:val="00E156A8"/>
    <w:rsid w:val="00E15A53"/>
    <w:rsid w:val="00E15F4D"/>
    <w:rsid w:val="00E27D26"/>
    <w:rsid w:val="00E37142"/>
    <w:rsid w:val="00E46E19"/>
    <w:rsid w:val="00E503BF"/>
    <w:rsid w:val="00E5223B"/>
    <w:rsid w:val="00E55FCE"/>
    <w:rsid w:val="00E57552"/>
    <w:rsid w:val="00E602A3"/>
    <w:rsid w:val="00E64E6F"/>
    <w:rsid w:val="00E67CE9"/>
    <w:rsid w:val="00E763B4"/>
    <w:rsid w:val="00E76CF5"/>
    <w:rsid w:val="00E86563"/>
    <w:rsid w:val="00EA20F6"/>
    <w:rsid w:val="00EA2745"/>
    <w:rsid w:val="00EA3C83"/>
    <w:rsid w:val="00EA3F84"/>
    <w:rsid w:val="00EA6221"/>
    <w:rsid w:val="00EB19E0"/>
    <w:rsid w:val="00EB427D"/>
    <w:rsid w:val="00EB6FC1"/>
    <w:rsid w:val="00EC07C4"/>
    <w:rsid w:val="00EC3C57"/>
    <w:rsid w:val="00ED3FFA"/>
    <w:rsid w:val="00EF477E"/>
    <w:rsid w:val="00EF7703"/>
    <w:rsid w:val="00F134D5"/>
    <w:rsid w:val="00F177FA"/>
    <w:rsid w:val="00F21DAD"/>
    <w:rsid w:val="00F258CD"/>
    <w:rsid w:val="00F33624"/>
    <w:rsid w:val="00F41F74"/>
    <w:rsid w:val="00F44538"/>
    <w:rsid w:val="00F47AAC"/>
    <w:rsid w:val="00F50F02"/>
    <w:rsid w:val="00F52ED0"/>
    <w:rsid w:val="00F553E7"/>
    <w:rsid w:val="00F57682"/>
    <w:rsid w:val="00F663AE"/>
    <w:rsid w:val="00F72F2E"/>
    <w:rsid w:val="00F75D9D"/>
    <w:rsid w:val="00F820BE"/>
    <w:rsid w:val="00F83142"/>
    <w:rsid w:val="00F8359E"/>
    <w:rsid w:val="00F84F45"/>
    <w:rsid w:val="00F85756"/>
    <w:rsid w:val="00FA37D9"/>
    <w:rsid w:val="00FA38A7"/>
    <w:rsid w:val="00FA3A98"/>
    <w:rsid w:val="00FB1676"/>
    <w:rsid w:val="00FB1853"/>
    <w:rsid w:val="00FB2E31"/>
    <w:rsid w:val="00FB460E"/>
    <w:rsid w:val="00FC15D2"/>
    <w:rsid w:val="00FC2F48"/>
    <w:rsid w:val="00FC429D"/>
    <w:rsid w:val="00FD551C"/>
    <w:rsid w:val="00FD70C8"/>
    <w:rsid w:val="00FE3B21"/>
    <w:rsid w:val="00FE5481"/>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0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687"/>
    <w:rPr>
      <w:rFonts w:ascii="Times New Roman" w:hAnsi="Times New Roman" w:cs="Times New Roman"/>
    </w:rPr>
  </w:style>
  <w:style w:type="paragraph" w:styleId="Heading1">
    <w:name w:val="heading 1"/>
    <w:basedOn w:val="Normal"/>
    <w:next w:val="Normal"/>
    <w:link w:val="Heading1Char"/>
    <w:uiPriority w:val="9"/>
    <w:qFormat/>
    <w:rsid w:val="00007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7C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0C"/>
    <w:pPr>
      <w:ind w:left="720"/>
      <w:contextualSpacing/>
    </w:pPr>
  </w:style>
  <w:style w:type="paragraph" w:customStyle="1" w:styleId="letterbody">
    <w:name w:val="letter body"/>
    <w:basedOn w:val="Normal"/>
    <w:uiPriority w:val="99"/>
    <w:rsid w:val="00C80500"/>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character" w:styleId="Hyperlink">
    <w:name w:val="Hyperlink"/>
    <w:basedOn w:val="DefaultParagraphFont"/>
    <w:uiPriority w:val="99"/>
    <w:unhideWhenUsed/>
    <w:rsid w:val="003F7AD6"/>
    <w:rPr>
      <w:color w:val="0563C1" w:themeColor="hyperlink"/>
      <w:u w:val="single"/>
    </w:rPr>
  </w:style>
  <w:style w:type="character" w:styleId="FollowedHyperlink">
    <w:name w:val="FollowedHyperlink"/>
    <w:basedOn w:val="DefaultParagraphFont"/>
    <w:uiPriority w:val="99"/>
    <w:semiHidden/>
    <w:unhideWhenUsed/>
    <w:rsid w:val="003F7AD6"/>
    <w:rPr>
      <w:color w:val="954F72" w:themeColor="followedHyperlink"/>
      <w:u w:val="single"/>
    </w:rPr>
  </w:style>
  <w:style w:type="paragraph" w:styleId="NormalWeb">
    <w:name w:val="Normal (Web)"/>
    <w:basedOn w:val="Normal"/>
    <w:uiPriority w:val="99"/>
    <w:unhideWhenUsed/>
    <w:rsid w:val="00F553E7"/>
    <w:pPr>
      <w:spacing w:before="100" w:beforeAutospacing="1" w:after="100" w:afterAutospacing="1"/>
    </w:pPr>
  </w:style>
  <w:style w:type="paragraph" w:styleId="Header">
    <w:name w:val="header"/>
    <w:basedOn w:val="Normal"/>
    <w:link w:val="HeaderChar"/>
    <w:uiPriority w:val="99"/>
    <w:unhideWhenUsed/>
    <w:rsid w:val="004664E4"/>
    <w:pPr>
      <w:tabs>
        <w:tab w:val="center" w:pos="4680"/>
        <w:tab w:val="right" w:pos="9360"/>
      </w:tabs>
    </w:pPr>
  </w:style>
  <w:style w:type="character" w:customStyle="1" w:styleId="HeaderChar">
    <w:name w:val="Header Char"/>
    <w:basedOn w:val="DefaultParagraphFont"/>
    <w:link w:val="Header"/>
    <w:uiPriority w:val="99"/>
    <w:rsid w:val="004664E4"/>
  </w:style>
  <w:style w:type="paragraph" w:styleId="Footer">
    <w:name w:val="footer"/>
    <w:basedOn w:val="Normal"/>
    <w:link w:val="FooterChar"/>
    <w:uiPriority w:val="99"/>
    <w:unhideWhenUsed/>
    <w:rsid w:val="004664E4"/>
    <w:pPr>
      <w:tabs>
        <w:tab w:val="center" w:pos="4680"/>
        <w:tab w:val="right" w:pos="9360"/>
      </w:tabs>
    </w:pPr>
  </w:style>
  <w:style w:type="character" w:customStyle="1" w:styleId="FooterChar">
    <w:name w:val="Footer Char"/>
    <w:basedOn w:val="DefaultParagraphFont"/>
    <w:link w:val="Footer"/>
    <w:uiPriority w:val="99"/>
    <w:rsid w:val="004664E4"/>
  </w:style>
  <w:style w:type="character" w:styleId="PageNumber">
    <w:name w:val="page number"/>
    <w:basedOn w:val="DefaultParagraphFont"/>
    <w:uiPriority w:val="99"/>
    <w:semiHidden/>
    <w:unhideWhenUsed/>
    <w:rsid w:val="004664E4"/>
  </w:style>
  <w:style w:type="character" w:customStyle="1" w:styleId="apple-converted-space">
    <w:name w:val="apple-converted-space"/>
    <w:basedOn w:val="DefaultParagraphFont"/>
    <w:rsid w:val="00350F51"/>
  </w:style>
  <w:style w:type="character" w:customStyle="1" w:styleId="UnresolvedMention1">
    <w:name w:val="Unresolved Mention1"/>
    <w:basedOn w:val="DefaultParagraphFont"/>
    <w:uiPriority w:val="99"/>
    <w:rsid w:val="00286F38"/>
    <w:rPr>
      <w:color w:val="808080"/>
      <w:shd w:val="clear" w:color="auto" w:fill="E6E6E6"/>
    </w:rPr>
  </w:style>
  <w:style w:type="paragraph" w:customStyle="1" w:styleId="p1">
    <w:name w:val="p1"/>
    <w:basedOn w:val="Normal"/>
    <w:rsid w:val="00380E2B"/>
    <w:rPr>
      <w:rFonts w:ascii="Helvetica" w:hAnsi="Helvetica"/>
      <w:sz w:val="18"/>
      <w:szCs w:val="18"/>
    </w:rPr>
  </w:style>
  <w:style w:type="paragraph" w:customStyle="1" w:styleId="p2">
    <w:name w:val="p2"/>
    <w:basedOn w:val="Normal"/>
    <w:rsid w:val="00380E2B"/>
    <w:rPr>
      <w:rFonts w:ascii="Helvetica" w:hAnsi="Helvetica"/>
      <w:sz w:val="17"/>
      <w:szCs w:val="17"/>
    </w:rPr>
  </w:style>
  <w:style w:type="paragraph" w:customStyle="1" w:styleId="p3">
    <w:name w:val="p3"/>
    <w:basedOn w:val="Normal"/>
    <w:rsid w:val="00380E2B"/>
    <w:rPr>
      <w:rFonts w:ascii="Helvetica" w:hAnsi="Helvetica"/>
      <w:color w:val="212121"/>
      <w:sz w:val="18"/>
      <w:szCs w:val="18"/>
    </w:rPr>
  </w:style>
  <w:style w:type="character" w:customStyle="1" w:styleId="s1">
    <w:name w:val="s1"/>
    <w:basedOn w:val="DefaultParagraphFont"/>
    <w:rsid w:val="00380E2B"/>
    <w:rPr>
      <w:color w:val="000000"/>
    </w:rPr>
  </w:style>
  <w:style w:type="character" w:customStyle="1" w:styleId="Heading2Char">
    <w:name w:val="Heading 2 Char"/>
    <w:basedOn w:val="DefaultParagraphFont"/>
    <w:link w:val="Heading2"/>
    <w:uiPriority w:val="9"/>
    <w:rsid w:val="006C7C06"/>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00763C"/>
    <w:rPr>
      <w:rFonts w:asciiTheme="majorHAnsi" w:eastAsiaTheme="majorEastAsia" w:hAnsiTheme="majorHAnsi" w:cstheme="majorBidi"/>
      <w:color w:val="2E74B5" w:themeColor="accent1" w:themeShade="BF"/>
      <w:sz w:val="32"/>
      <w:szCs w:val="32"/>
    </w:rPr>
  </w:style>
  <w:style w:type="paragraph" w:customStyle="1" w:styleId="Normal1">
    <w:name w:val="Normal1"/>
    <w:rsid w:val="0000763C"/>
    <w:rPr>
      <w:rFonts w:ascii="Times New Roman" w:eastAsia="Times New Roman" w:hAnsi="Times New Roman" w:cs="Times New Roman"/>
      <w:color w:val="000000"/>
    </w:rPr>
  </w:style>
  <w:style w:type="character" w:styleId="UnresolvedMention">
    <w:name w:val="Unresolved Mention"/>
    <w:basedOn w:val="DefaultParagraphFont"/>
    <w:uiPriority w:val="99"/>
    <w:rsid w:val="009B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2738">
      <w:bodyDiv w:val="1"/>
      <w:marLeft w:val="0"/>
      <w:marRight w:val="0"/>
      <w:marTop w:val="0"/>
      <w:marBottom w:val="0"/>
      <w:divBdr>
        <w:top w:val="none" w:sz="0" w:space="0" w:color="auto"/>
        <w:left w:val="none" w:sz="0" w:space="0" w:color="auto"/>
        <w:bottom w:val="none" w:sz="0" w:space="0" w:color="auto"/>
        <w:right w:val="none" w:sz="0" w:space="0" w:color="auto"/>
      </w:divBdr>
    </w:div>
    <w:div w:id="280039600">
      <w:bodyDiv w:val="1"/>
      <w:marLeft w:val="0"/>
      <w:marRight w:val="0"/>
      <w:marTop w:val="0"/>
      <w:marBottom w:val="0"/>
      <w:divBdr>
        <w:top w:val="none" w:sz="0" w:space="0" w:color="auto"/>
        <w:left w:val="none" w:sz="0" w:space="0" w:color="auto"/>
        <w:bottom w:val="none" w:sz="0" w:space="0" w:color="auto"/>
        <w:right w:val="none" w:sz="0" w:space="0" w:color="auto"/>
      </w:divBdr>
    </w:div>
    <w:div w:id="295918898">
      <w:bodyDiv w:val="1"/>
      <w:marLeft w:val="0"/>
      <w:marRight w:val="0"/>
      <w:marTop w:val="0"/>
      <w:marBottom w:val="0"/>
      <w:divBdr>
        <w:top w:val="none" w:sz="0" w:space="0" w:color="auto"/>
        <w:left w:val="none" w:sz="0" w:space="0" w:color="auto"/>
        <w:bottom w:val="none" w:sz="0" w:space="0" w:color="auto"/>
        <w:right w:val="none" w:sz="0" w:space="0" w:color="auto"/>
      </w:divBdr>
    </w:div>
    <w:div w:id="332686874">
      <w:bodyDiv w:val="1"/>
      <w:marLeft w:val="0"/>
      <w:marRight w:val="0"/>
      <w:marTop w:val="0"/>
      <w:marBottom w:val="0"/>
      <w:divBdr>
        <w:top w:val="none" w:sz="0" w:space="0" w:color="auto"/>
        <w:left w:val="none" w:sz="0" w:space="0" w:color="auto"/>
        <w:bottom w:val="none" w:sz="0" w:space="0" w:color="auto"/>
        <w:right w:val="none" w:sz="0" w:space="0" w:color="auto"/>
      </w:divBdr>
    </w:div>
    <w:div w:id="369569938">
      <w:bodyDiv w:val="1"/>
      <w:marLeft w:val="0"/>
      <w:marRight w:val="0"/>
      <w:marTop w:val="0"/>
      <w:marBottom w:val="0"/>
      <w:divBdr>
        <w:top w:val="none" w:sz="0" w:space="0" w:color="auto"/>
        <w:left w:val="none" w:sz="0" w:space="0" w:color="auto"/>
        <w:bottom w:val="none" w:sz="0" w:space="0" w:color="auto"/>
        <w:right w:val="none" w:sz="0" w:space="0" w:color="auto"/>
      </w:divBdr>
    </w:div>
    <w:div w:id="408231786">
      <w:bodyDiv w:val="1"/>
      <w:marLeft w:val="0"/>
      <w:marRight w:val="0"/>
      <w:marTop w:val="0"/>
      <w:marBottom w:val="0"/>
      <w:divBdr>
        <w:top w:val="none" w:sz="0" w:space="0" w:color="auto"/>
        <w:left w:val="none" w:sz="0" w:space="0" w:color="auto"/>
        <w:bottom w:val="none" w:sz="0" w:space="0" w:color="auto"/>
        <w:right w:val="none" w:sz="0" w:space="0" w:color="auto"/>
      </w:divBdr>
    </w:div>
    <w:div w:id="441723786">
      <w:bodyDiv w:val="1"/>
      <w:marLeft w:val="0"/>
      <w:marRight w:val="0"/>
      <w:marTop w:val="0"/>
      <w:marBottom w:val="0"/>
      <w:divBdr>
        <w:top w:val="none" w:sz="0" w:space="0" w:color="auto"/>
        <w:left w:val="none" w:sz="0" w:space="0" w:color="auto"/>
        <w:bottom w:val="none" w:sz="0" w:space="0" w:color="auto"/>
        <w:right w:val="none" w:sz="0" w:space="0" w:color="auto"/>
      </w:divBdr>
    </w:div>
    <w:div w:id="501744138">
      <w:bodyDiv w:val="1"/>
      <w:marLeft w:val="0"/>
      <w:marRight w:val="0"/>
      <w:marTop w:val="0"/>
      <w:marBottom w:val="0"/>
      <w:divBdr>
        <w:top w:val="none" w:sz="0" w:space="0" w:color="auto"/>
        <w:left w:val="none" w:sz="0" w:space="0" w:color="auto"/>
        <w:bottom w:val="none" w:sz="0" w:space="0" w:color="auto"/>
        <w:right w:val="none" w:sz="0" w:space="0" w:color="auto"/>
      </w:divBdr>
    </w:div>
    <w:div w:id="504056357">
      <w:bodyDiv w:val="1"/>
      <w:marLeft w:val="0"/>
      <w:marRight w:val="0"/>
      <w:marTop w:val="0"/>
      <w:marBottom w:val="0"/>
      <w:divBdr>
        <w:top w:val="none" w:sz="0" w:space="0" w:color="auto"/>
        <w:left w:val="none" w:sz="0" w:space="0" w:color="auto"/>
        <w:bottom w:val="none" w:sz="0" w:space="0" w:color="auto"/>
        <w:right w:val="none" w:sz="0" w:space="0" w:color="auto"/>
      </w:divBdr>
    </w:div>
    <w:div w:id="570390878">
      <w:bodyDiv w:val="1"/>
      <w:marLeft w:val="0"/>
      <w:marRight w:val="0"/>
      <w:marTop w:val="0"/>
      <w:marBottom w:val="0"/>
      <w:divBdr>
        <w:top w:val="none" w:sz="0" w:space="0" w:color="auto"/>
        <w:left w:val="none" w:sz="0" w:space="0" w:color="auto"/>
        <w:bottom w:val="none" w:sz="0" w:space="0" w:color="auto"/>
        <w:right w:val="none" w:sz="0" w:space="0" w:color="auto"/>
      </w:divBdr>
    </w:div>
    <w:div w:id="605232249">
      <w:bodyDiv w:val="1"/>
      <w:marLeft w:val="0"/>
      <w:marRight w:val="0"/>
      <w:marTop w:val="0"/>
      <w:marBottom w:val="0"/>
      <w:divBdr>
        <w:top w:val="none" w:sz="0" w:space="0" w:color="auto"/>
        <w:left w:val="none" w:sz="0" w:space="0" w:color="auto"/>
        <w:bottom w:val="none" w:sz="0" w:space="0" w:color="auto"/>
        <w:right w:val="none" w:sz="0" w:space="0" w:color="auto"/>
      </w:divBdr>
    </w:div>
    <w:div w:id="707417154">
      <w:bodyDiv w:val="1"/>
      <w:marLeft w:val="0"/>
      <w:marRight w:val="0"/>
      <w:marTop w:val="0"/>
      <w:marBottom w:val="0"/>
      <w:divBdr>
        <w:top w:val="none" w:sz="0" w:space="0" w:color="auto"/>
        <w:left w:val="none" w:sz="0" w:space="0" w:color="auto"/>
        <w:bottom w:val="none" w:sz="0" w:space="0" w:color="auto"/>
        <w:right w:val="none" w:sz="0" w:space="0" w:color="auto"/>
      </w:divBdr>
    </w:div>
    <w:div w:id="889073058">
      <w:bodyDiv w:val="1"/>
      <w:marLeft w:val="0"/>
      <w:marRight w:val="0"/>
      <w:marTop w:val="0"/>
      <w:marBottom w:val="0"/>
      <w:divBdr>
        <w:top w:val="none" w:sz="0" w:space="0" w:color="auto"/>
        <w:left w:val="none" w:sz="0" w:space="0" w:color="auto"/>
        <w:bottom w:val="none" w:sz="0" w:space="0" w:color="auto"/>
        <w:right w:val="none" w:sz="0" w:space="0" w:color="auto"/>
      </w:divBdr>
    </w:div>
    <w:div w:id="1045330918">
      <w:bodyDiv w:val="1"/>
      <w:marLeft w:val="0"/>
      <w:marRight w:val="0"/>
      <w:marTop w:val="0"/>
      <w:marBottom w:val="0"/>
      <w:divBdr>
        <w:top w:val="none" w:sz="0" w:space="0" w:color="auto"/>
        <w:left w:val="none" w:sz="0" w:space="0" w:color="auto"/>
        <w:bottom w:val="none" w:sz="0" w:space="0" w:color="auto"/>
        <w:right w:val="none" w:sz="0" w:space="0" w:color="auto"/>
      </w:divBdr>
    </w:div>
    <w:div w:id="1060010715">
      <w:bodyDiv w:val="1"/>
      <w:marLeft w:val="0"/>
      <w:marRight w:val="0"/>
      <w:marTop w:val="0"/>
      <w:marBottom w:val="0"/>
      <w:divBdr>
        <w:top w:val="none" w:sz="0" w:space="0" w:color="auto"/>
        <w:left w:val="none" w:sz="0" w:space="0" w:color="auto"/>
        <w:bottom w:val="none" w:sz="0" w:space="0" w:color="auto"/>
        <w:right w:val="none" w:sz="0" w:space="0" w:color="auto"/>
      </w:divBdr>
    </w:div>
    <w:div w:id="1123574936">
      <w:bodyDiv w:val="1"/>
      <w:marLeft w:val="0"/>
      <w:marRight w:val="0"/>
      <w:marTop w:val="0"/>
      <w:marBottom w:val="0"/>
      <w:divBdr>
        <w:top w:val="none" w:sz="0" w:space="0" w:color="auto"/>
        <w:left w:val="none" w:sz="0" w:space="0" w:color="auto"/>
        <w:bottom w:val="none" w:sz="0" w:space="0" w:color="auto"/>
        <w:right w:val="none" w:sz="0" w:space="0" w:color="auto"/>
      </w:divBdr>
    </w:div>
    <w:div w:id="1361589947">
      <w:bodyDiv w:val="1"/>
      <w:marLeft w:val="0"/>
      <w:marRight w:val="0"/>
      <w:marTop w:val="0"/>
      <w:marBottom w:val="0"/>
      <w:divBdr>
        <w:top w:val="none" w:sz="0" w:space="0" w:color="auto"/>
        <w:left w:val="none" w:sz="0" w:space="0" w:color="auto"/>
        <w:bottom w:val="none" w:sz="0" w:space="0" w:color="auto"/>
        <w:right w:val="none" w:sz="0" w:space="0" w:color="auto"/>
      </w:divBdr>
    </w:div>
    <w:div w:id="1407071759">
      <w:bodyDiv w:val="1"/>
      <w:marLeft w:val="0"/>
      <w:marRight w:val="0"/>
      <w:marTop w:val="0"/>
      <w:marBottom w:val="0"/>
      <w:divBdr>
        <w:top w:val="none" w:sz="0" w:space="0" w:color="auto"/>
        <w:left w:val="none" w:sz="0" w:space="0" w:color="auto"/>
        <w:bottom w:val="none" w:sz="0" w:space="0" w:color="auto"/>
        <w:right w:val="none" w:sz="0" w:space="0" w:color="auto"/>
      </w:divBdr>
    </w:div>
    <w:div w:id="1451824038">
      <w:bodyDiv w:val="1"/>
      <w:marLeft w:val="0"/>
      <w:marRight w:val="0"/>
      <w:marTop w:val="0"/>
      <w:marBottom w:val="0"/>
      <w:divBdr>
        <w:top w:val="none" w:sz="0" w:space="0" w:color="auto"/>
        <w:left w:val="none" w:sz="0" w:space="0" w:color="auto"/>
        <w:bottom w:val="none" w:sz="0" w:space="0" w:color="auto"/>
        <w:right w:val="none" w:sz="0" w:space="0" w:color="auto"/>
      </w:divBdr>
    </w:div>
    <w:div w:id="1643343965">
      <w:bodyDiv w:val="1"/>
      <w:marLeft w:val="0"/>
      <w:marRight w:val="0"/>
      <w:marTop w:val="0"/>
      <w:marBottom w:val="0"/>
      <w:divBdr>
        <w:top w:val="none" w:sz="0" w:space="0" w:color="auto"/>
        <w:left w:val="none" w:sz="0" w:space="0" w:color="auto"/>
        <w:bottom w:val="none" w:sz="0" w:space="0" w:color="auto"/>
        <w:right w:val="none" w:sz="0" w:space="0" w:color="auto"/>
      </w:divBdr>
    </w:div>
    <w:div w:id="1683169976">
      <w:bodyDiv w:val="1"/>
      <w:marLeft w:val="0"/>
      <w:marRight w:val="0"/>
      <w:marTop w:val="0"/>
      <w:marBottom w:val="0"/>
      <w:divBdr>
        <w:top w:val="none" w:sz="0" w:space="0" w:color="auto"/>
        <w:left w:val="none" w:sz="0" w:space="0" w:color="auto"/>
        <w:bottom w:val="none" w:sz="0" w:space="0" w:color="auto"/>
        <w:right w:val="none" w:sz="0" w:space="0" w:color="auto"/>
      </w:divBdr>
    </w:div>
    <w:div w:id="1694071235">
      <w:bodyDiv w:val="1"/>
      <w:marLeft w:val="0"/>
      <w:marRight w:val="0"/>
      <w:marTop w:val="0"/>
      <w:marBottom w:val="0"/>
      <w:divBdr>
        <w:top w:val="none" w:sz="0" w:space="0" w:color="auto"/>
        <w:left w:val="none" w:sz="0" w:space="0" w:color="auto"/>
        <w:bottom w:val="none" w:sz="0" w:space="0" w:color="auto"/>
        <w:right w:val="none" w:sz="0" w:space="0" w:color="auto"/>
      </w:divBdr>
    </w:div>
    <w:div w:id="1765036040">
      <w:bodyDiv w:val="1"/>
      <w:marLeft w:val="0"/>
      <w:marRight w:val="0"/>
      <w:marTop w:val="0"/>
      <w:marBottom w:val="0"/>
      <w:divBdr>
        <w:top w:val="none" w:sz="0" w:space="0" w:color="auto"/>
        <w:left w:val="none" w:sz="0" w:space="0" w:color="auto"/>
        <w:bottom w:val="none" w:sz="0" w:space="0" w:color="auto"/>
        <w:right w:val="none" w:sz="0" w:space="0" w:color="auto"/>
      </w:divBdr>
    </w:div>
    <w:div w:id="1788967796">
      <w:bodyDiv w:val="1"/>
      <w:marLeft w:val="0"/>
      <w:marRight w:val="0"/>
      <w:marTop w:val="0"/>
      <w:marBottom w:val="0"/>
      <w:divBdr>
        <w:top w:val="none" w:sz="0" w:space="0" w:color="auto"/>
        <w:left w:val="none" w:sz="0" w:space="0" w:color="auto"/>
        <w:bottom w:val="none" w:sz="0" w:space="0" w:color="auto"/>
        <w:right w:val="none" w:sz="0" w:space="0" w:color="auto"/>
      </w:divBdr>
      <w:divsChild>
        <w:div w:id="1301568154">
          <w:marLeft w:val="0"/>
          <w:marRight w:val="0"/>
          <w:marTop w:val="0"/>
          <w:marBottom w:val="0"/>
          <w:divBdr>
            <w:top w:val="none" w:sz="0" w:space="0" w:color="auto"/>
            <w:left w:val="none" w:sz="0" w:space="0" w:color="auto"/>
            <w:bottom w:val="none" w:sz="0" w:space="0" w:color="auto"/>
            <w:right w:val="none" w:sz="0" w:space="0" w:color="auto"/>
          </w:divBdr>
          <w:divsChild>
            <w:div w:id="2008631650">
              <w:marLeft w:val="0"/>
              <w:marRight w:val="0"/>
              <w:marTop w:val="0"/>
              <w:marBottom w:val="0"/>
              <w:divBdr>
                <w:top w:val="none" w:sz="0" w:space="0" w:color="auto"/>
                <w:left w:val="none" w:sz="0" w:space="0" w:color="auto"/>
                <w:bottom w:val="none" w:sz="0" w:space="0" w:color="auto"/>
                <w:right w:val="none" w:sz="0" w:space="0" w:color="auto"/>
              </w:divBdr>
              <w:divsChild>
                <w:div w:id="1678732168">
                  <w:marLeft w:val="0"/>
                  <w:marRight w:val="0"/>
                  <w:marTop w:val="0"/>
                  <w:marBottom w:val="0"/>
                  <w:divBdr>
                    <w:top w:val="none" w:sz="0" w:space="0" w:color="auto"/>
                    <w:left w:val="none" w:sz="0" w:space="0" w:color="auto"/>
                    <w:bottom w:val="none" w:sz="0" w:space="0" w:color="auto"/>
                    <w:right w:val="none" w:sz="0" w:space="0" w:color="auto"/>
                  </w:divBdr>
                  <w:divsChild>
                    <w:div w:id="651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250">
      <w:bodyDiv w:val="1"/>
      <w:marLeft w:val="0"/>
      <w:marRight w:val="0"/>
      <w:marTop w:val="0"/>
      <w:marBottom w:val="0"/>
      <w:divBdr>
        <w:top w:val="none" w:sz="0" w:space="0" w:color="auto"/>
        <w:left w:val="none" w:sz="0" w:space="0" w:color="auto"/>
        <w:bottom w:val="none" w:sz="0" w:space="0" w:color="auto"/>
        <w:right w:val="none" w:sz="0" w:space="0" w:color="auto"/>
      </w:divBdr>
    </w:div>
    <w:div w:id="1869247813">
      <w:bodyDiv w:val="1"/>
      <w:marLeft w:val="0"/>
      <w:marRight w:val="0"/>
      <w:marTop w:val="0"/>
      <w:marBottom w:val="0"/>
      <w:divBdr>
        <w:top w:val="none" w:sz="0" w:space="0" w:color="auto"/>
        <w:left w:val="none" w:sz="0" w:space="0" w:color="auto"/>
        <w:bottom w:val="none" w:sz="0" w:space="0" w:color="auto"/>
        <w:right w:val="none" w:sz="0" w:space="0" w:color="auto"/>
      </w:divBdr>
    </w:div>
    <w:div w:id="2024551609">
      <w:bodyDiv w:val="1"/>
      <w:marLeft w:val="0"/>
      <w:marRight w:val="0"/>
      <w:marTop w:val="0"/>
      <w:marBottom w:val="0"/>
      <w:divBdr>
        <w:top w:val="none" w:sz="0" w:space="0" w:color="auto"/>
        <w:left w:val="none" w:sz="0" w:space="0" w:color="auto"/>
        <w:bottom w:val="none" w:sz="0" w:space="0" w:color="auto"/>
        <w:right w:val="none" w:sz="0" w:space="0" w:color="auto"/>
      </w:divBdr>
    </w:div>
    <w:div w:id="2108772861">
      <w:bodyDiv w:val="1"/>
      <w:marLeft w:val="0"/>
      <w:marRight w:val="0"/>
      <w:marTop w:val="0"/>
      <w:marBottom w:val="0"/>
      <w:divBdr>
        <w:top w:val="none" w:sz="0" w:space="0" w:color="auto"/>
        <w:left w:val="none" w:sz="0" w:space="0" w:color="auto"/>
        <w:bottom w:val="none" w:sz="0" w:space="0" w:color="auto"/>
        <w:right w:val="none" w:sz="0" w:space="0" w:color="auto"/>
      </w:divBdr>
    </w:div>
    <w:div w:id="2123569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gesagu@usc.edu" TargetMode="External"/><Relationship Id="rId13" Type="http://schemas.openxmlformats.org/officeDocument/2006/relationships/image" Target="media/image3.jpg"/><Relationship Id="rId18"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quity.usc.edu/" TargetMode="Externa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hyperlink" Target="https://engemannshc.usc.edu/counsel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arc.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il.edu.pe/en" TargetMode="External"/><Relationship Id="rId24" Type="http://schemas.openxmlformats.org/officeDocument/2006/relationships/hyperlink" Target="https://diversity.usc.edu/" TargetMode="Externa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s://studentaffairs.usc.edu/ssa/" TargetMode="External"/><Relationship Id="rId28" Type="http://schemas.openxmlformats.org/officeDocument/2006/relationships/theme" Target="theme/theme1.xml"/><Relationship Id="rId10" Type="http://schemas.openxmlformats.org/officeDocument/2006/relationships/hyperlink" Target="http://internacional.usil.edu.pe/en/international/study-at-usil/study-cusco" TargetMode="External"/><Relationship Id="rId19" Type="http://schemas.openxmlformats.org/officeDocument/2006/relationships/hyperlink" Target="https://engemannshc.usc.edu/rsvp/" TargetMode="External"/><Relationship Id="rId4" Type="http://schemas.openxmlformats.org/officeDocument/2006/relationships/webSettings" Target="webSettings.xml"/><Relationship Id="rId9" Type="http://schemas.openxmlformats.org/officeDocument/2006/relationships/hyperlink" Target="http://www.fcctp.usmp.edu.pe/" TargetMode="External"/><Relationship Id="rId14" Type="http://schemas.openxmlformats.org/officeDocument/2006/relationships/hyperlink" Target="http://www.adobe.com/solutions/ebook/digital-editions/download.html" TargetMode="External"/><Relationship Id="rId22" Type="http://schemas.openxmlformats.org/officeDocument/2006/relationships/hyperlink" Target="https://studentaffairs.usc.edu/bias-assessment-response-sup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Antonio Ocon-Gamarra</dc:creator>
  <cp:keywords/>
  <dc:description/>
  <cp:lastModifiedBy>Microsoft Office User</cp:lastModifiedBy>
  <cp:revision>25</cp:revision>
  <cp:lastPrinted>2020-02-05T05:36:00Z</cp:lastPrinted>
  <dcterms:created xsi:type="dcterms:W3CDTF">2020-02-05T02:54:00Z</dcterms:created>
  <dcterms:modified xsi:type="dcterms:W3CDTF">2020-02-12T02:37:00Z</dcterms:modified>
</cp:coreProperties>
</file>